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2E" w:rsidRPr="00090C35" w:rsidRDefault="00536A2E">
      <w:pPr>
        <w:pStyle w:val="Nadpis1"/>
        <w:rPr>
          <w:sz w:val="22"/>
        </w:rPr>
      </w:pPr>
      <w:r w:rsidRPr="00090C35">
        <w:rPr>
          <w:sz w:val="22"/>
        </w:rPr>
        <w:t>Hodnocení spokojenosti pacientů ÚHKT</w:t>
      </w:r>
    </w:p>
    <w:p w:rsidR="00536A2E" w:rsidRPr="00090C35" w:rsidRDefault="00536A2E">
      <w:pPr>
        <w:pStyle w:val="Nadpis2"/>
        <w:rPr>
          <w:sz w:val="22"/>
        </w:rPr>
      </w:pPr>
      <w:r w:rsidRPr="00090C35">
        <w:rPr>
          <w:sz w:val="22"/>
        </w:rPr>
        <w:t xml:space="preserve">Hodnocené období: </w:t>
      </w:r>
      <w:r w:rsidR="00932609">
        <w:rPr>
          <w:sz w:val="22"/>
        </w:rPr>
        <w:t>červen</w:t>
      </w:r>
      <w:r w:rsidR="00090C35" w:rsidRPr="00090C35">
        <w:rPr>
          <w:sz w:val="22"/>
        </w:rPr>
        <w:t xml:space="preserve"> </w:t>
      </w:r>
      <w:r w:rsidR="00212A66" w:rsidRPr="00090C35">
        <w:rPr>
          <w:sz w:val="22"/>
        </w:rPr>
        <w:t>201</w:t>
      </w:r>
      <w:r w:rsidR="00932609">
        <w:rPr>
          <w:sz w:val="22"/>
        </w:rPr>
        <w:t>9</w:t>
      </w:r>
      <w:r w:rsidRPr="00090C35">
        <w:rPr>
          <w:sz w:val="22"/>
        </w:rPr>
        <w:t xml:space="preserve"> </w:t>
      </w:r>
    </w:p>
    <w:p w:rsidR="00536A2E" w:rsidRPr="00090C35" w:rsidRDefault="00536A2E">
      <w:pPr>
        <w:rPr>
          <w:sz w:val="22"/>
        </w:rPr>
      </w:pPr>
      <w:r w:rsidRPr="00090C35">
        <w:rPr>
          <w:sz w:val="22"/>
        </w:rPr>
        <w:t xml:space="preserve">Počet propuštěných pacientů: </w:t>
      </w:r>
      <w:r w:rsidR="00932609">
        <w:rPr>
          <w:sz w:val="22"/>
        </w:rPr>
        <w:t>38</w:t>
      </w:r>
    </w:p>
    <w:p w:rsidR="00536A2E" w:rsidRPr="00090C35" w:rsidRDefault="00536A2E">
      <w:pPr>
        <w:rPr>
          <w:sz w:val="22"/>
        </w:rPr>
      </w:pPr>
      <w:r w:rsidRPr="00090C35">
        <w:rPr>
          <w:sz w:val="22"/>
        </w:rPr>
        <w:t xml:space="preserve">Počet </w:t>
      </w:r>
      <w:r w:rsidR="003D4F05" w:rsidRPr="00090C35">
        <w:rPr>
          <w:sz w:val="22"/>
        </w:rPr>
        <w:t>propuštěných (schopni</w:t>
      </w:r>
      <w:r w:rsidR="000A5C2C" w:rsidRPr="00090C35">
        <w:rPr>
          <w:sz w:val="22"/>
        </w:rPr>
        <w:t xml:space="preserve">, ev. ochotni </w:t>
      </w:r>
      <w:r w:rsidR="003D4F05" w:rsidRPr="00090C35">
        <w:rPr>
          <w:sz w:val="22"/>
        </w:rPr>
        <w:t>vyplnit dotazník)</w:t>
      </w:r>
      <w:r w:rsidRPr="00090C35">
        <w:rPr>
          <w:sz w:val="22"/>
        </w:rPr>
        <w:t xml:space="preserve">: </w:t>
      </w:r>
      <w:r w:rsidR="00090C35" w:rsidRPr="00090C35">
        <w:rPr>
          <w:sz w:val="22"/>
        </w:rPr>
        <w:t>3</w:t>
      </w:r>
      <w:r w:rsidR="00932609">
        <w:rPr>
          <w:sz w:val="22"/>
        </w:rPr>
        <w:t>4</w:t>
      </w:r>
    </w:p>
    <w:p w:rsidR="00536A2E" w:rsidRPr="00090C35" w:rsidRDefault="00536A2E">
      <w:pPr>
        <w:rPr>
          <w:rFonts w:eastAsia="Times New Roman"/>
          <w:sz w:val="22"/>
          <w:lang w:eastAsia="ar-SA"/>
        </w:rPr>
      </w:pPr>
      <w:r w:rsidRPr="00090C35">
        <w:rPr>
          <w:sz w:val="22"/>
        </w:rPr>
        <w:t xml:space="preserve">Počet zpracovaných dotazníků: </w:t>
      </w:r>
      <w:r w:rsidR="00090C35" w:rsidRPr="00090C35">
        <w:rPr>
          <w:sz w:val="22"/>
        </w:rPr>
        <w:t>1</w:t>
      </w:r>
      <w:r w:rsidR="00932609">
        <w:rPr>
          <w:sz w:val="22"/>
        </w:rPr>
        <w:t>0</w:t>
      </w:r>
    </w:p>
    <w:p w:rsidR="00536A2E" w:rsidRPr="00090C35" w:rsidRDefault="00536A2E">
      <w:pPr>
        <w:rPr>
          <w:rFonts w:eastAsia="Times New Roman"/>
          <w:sz w:val="22"/>
          <w:lang w:eastAsia="ar-SA"/>
        </w:rPr>
      </w:pPr>
      <w:r w:rsidRPr="00090C35">
        <w:rPr>
          <w:sz w:val="22"/>
        </w:rPr>
        <w:t xml:space="preserve">Procento respondentů: </w:t>
      </w:r>
      <w:r w:rsidR="00932609">
        <w:rPr>
          <w:sz w:val="22"/>
        </w:rPr>
        <w:t>29,4</w:t>
      </w:r>
      <w:r w:rsidR="00D5116B" w:rsidRPr="00090C35">
        <w:rPr>
          <w:sz w:val="22"/>
        </w:rPr>
        <w:t xml:space="preserve"> </w:t>
      </w:r>
      <w:r w:rsidR="00451B84" w:rsidRPr="00090C35">
        <w:rPr>
          <w:sz w:val="22"/>
        </w:rPr>
        <w:t>%</w:t>
      </w:r>
    </w:p>
    <w:p w:rsidR="00536A2E" w:rsidRPr="00090C35" w:rsidRDefault="00536A2E">
      <w:pPr>
        <w:rPr>
          <w:rFonts w:eastAsia="Times New Roman"/>
          <w:sz w:val="22"/>
          <w:lang w:eastAsia="ar-SA"/>
        </w:rPr>
      </w:pPr>
    </w:p>
    <w:p w:rsidR="00536A2E" w:rsidRPr="00090C35" w:rsidRDefault="00536A2E">
      <w:pPr>
        <w:pStyle w:val="Zkladntext"/>
        <w:jc w:val="both"/>
        <w:rPr>
          <w:sz w:val="22"/>
        </w:rPr>
      </w:pPr>
      <w:r w:rsidRPr="00090C35">
        <w:rPr>
          <w:sz w:val="22"/>
        </w:rPr>
        <w:t xml:space="preserve">Spokojenost byla zjišťována u všech pacientů propuštěných </w:t>
      </w:r>
      <w:r w:rsidR="00D5116B" w:rsidRPr="00090C35">
        <w:rPr>
          <w:sz w:val="22"/>
        </w:rPr>
        <w:t>nebo</w:t>
      </w:r>
      <w:r w:rsidRPr="00090C35">
        <w:rPr>
          <w:sz w:val="22"/>
        </w:rPr>
        <w:t xml:space="preserve"> přeložených z lůžkových stanic ÚHKT v období od </w:t>
      </w:r>
      <w:r w:rsidR="00AF707B" w:rsidRPr="00090C35">
        <w:rPr>
          <w:sz w:val="22"/>
        </w:rPr>
        <w:t>1</w:t>
      </w:r>
      <w:r w:rsidRPr="00090C35">
        <w:rPr>
          <w:sz w:val="22"/>
        </w:rPr>
        <w:t xml:space="preserve">. </w:t>
      </w:r>
      <w:r w:rsidR="00932609">
        <w:rPr>
          <w:sz w:val="22"/>
        </w:rPr>
        <w:t>6</w:t>
      </w:r>
      <w:r w:rsidRPr="00090C35">
        <w:rPr>
          <w:sz w:val="22"/>
        </w:rPr>
        <w:t>. 201</w:t>
      </w:r>
      <w:r w:rsidR="00932609">
        <w:rPr>
          <w:sz w:val="22"/>
        </w:rPr>
        <w:t>9</w:t>
      </w:r>
      <w:r w:rsidRPr="00090C35">
        <w:rPr>
          <w:sz w:val="22"/>
        </w:rPr>
        <w:t xml:space="preserve"> do </w:t>
      </w:r>
      <w:r w:rsidR="000A5C2C" w:rsidRPr="00090C35">
        <w:rPr>
          <w:sz w:val="22"/>
        </w:rPr>
        <w:t>3</w:t>
      </w:r>
      <w:r w:rsidR="00090C35" w:rsidRPr="00090C35">
        <w:rPr>
          <w:sz w:val="22"/>
        </w:rPr>
        <w:t>0</w:t>
      </w:r>
      <w:r w:rsidR="00451B84" w:rsidRPr="00090C35">
        <w:rPr>
          <w:sz w:val="22"/>
        </w:rPr>
        <w:t xml:space="preserve">. </w:t>
      </w:r>
      <w:r w:rsidR="00932609">
        <w:rPr>
          <w:sz w:val="22"/>
        </w:rPr>
        <w:t>6</w:t>
      </w:r>
      <w:r w:rsidRPr="00090C35">
        <w:rPr>
          <w:sz w:val="22"/>
        </w:rPr>
        <w:t>. 201</w:t>
      </w:r>
      <w:r w:rsidR="00932609">
        <w:rPr>
          <w:sz w:val="22"/>
        </w:rPr>
        <w:t>9</w:t>
      </w:r>
      <w:r w:rsidRPr="00090C35">
        <w:rPr>
          <w:sz w:val="22"/>
        </w:rPr>
        <w:t xml:space="preserve">.  </w:t>
      </w:r>
    </w:p>
    <w:p w:rsidR="00536A2E" w:rsidRPr="00090C35" w:rsidRDefault="00536A2E">
      <w:pPr>
        <w:pStyle w:val="Zkladntext"/>
        <w:jc w:val="both"/>
        <w:rPr>
          <w:sz w:val="22"/>
        </w:rPr>
      </w:pPr>
      <w:r w:rsidRPr="00090C35">
        <w:rPr>
          <w:sz w:val="22"/>
        </w:rPr>
        <w:t>Spokojenost pacientů byla zjišťována pomocí dotazníku, který byl rozdělen do 8 okruhů otázek</w:t>
      </w:r>
      <w:r w:rsidR="00BC164D" w:rsidRPr="00090C35">
        <w:rPr>
          <w:sz w:val="22"/>
        </w:rPr>
        <w:t xml:space="preserve">, </w:t>
      </w:r>
      <w:r w:rsidRPr="00090C35">
        <w:rPr>
          <w:sz w:val="22"/>
        </w:rPr>
        <w:t xml:space="preserve">v závěru </w:t>
      </w:r>
      <w:r w:rsidR="00353651" w:rsidRPr="00090C35">
        <w:rPr>
          <w:sz w:val="22"/>
        </w:rPr>
        <w:t xml:space="preserve">s možností </w:t>
      </w:r>
      <w:r w:rsidRPr="00090C35">
        <w:rPr>
          <w:sz w:val="22"/>
        </w:rPr>
        <w:t>k vlastnímu vyjádření</w:t>
      </w:r>
      <w:r w:rsidR="00090C35" w:rsidRPr="00090C35">
        <w:rPr>
          <w:sz w:val="22"/>
        </w:rPr>
        <w:t xml:space="preserve">, </w:t>
      </w:r>
      <w:r w:rsidRPr="00090C35">
        <w:rPr>
          <w:sz w:val="22"/>
        </w:rPr>
        <w:t>součástí bylo i zjištění základních demografických dat (pohlaví, věková struktura, dosažené vzdělání a délka pobytu):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sz w:val="22"/>
        </w:rPr>
        <w:t xml:space="preserve">První kontakt s ÚHKT a průběh přijetí 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sz w:val="22"/>
        </w:rPr>
        <w:t>Pobyt v ÚHKT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sz w:val="22"/>
        </w:rPr>
        <w:t>Ošetřující lékař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sz w:val="22"/>
        </w:rPr>
        <w:t>Zdravotní sestry a ostatní personál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sz w:val="22"/>
        </w:rPr>
        <w:t>Dosažitelnost personálu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rFonts w:eastAsia="Times New Roman"/>
          <w:sz w:val="22"/>
          <w:lang w:eastAsia="ar-SA"/>
        </w:rPr>
        <w:t>Soukromí a práva pacientů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sz w:val="22"/>
        </w:rPr>
        <w:t>Edukace o režimu po propuštění</w:t>
      </w:r>
    </w:p>
    <w:p w:rsidR="00536A2E" w:rsidRPr="00090C35" w:rsidRDefault="00536A2E">
      <w:pPr>
        <w:numPr>
          <w:ilvl w:val="0"/>
          <w:numId w:val="6"/>
        </w:numPr>
        <w:rPr>
          <w:rFonts w:eastAsia="Times New Roman"/>
          <w:sz w:val="22"/>
          <w:lang w:eastAsia="ar-SA"/>
        </w:rPr>
      </w:pPr>
      <w:r w:rsidRPr="00090C35">
        <w:rPr>
          <w:sz w:val="22"/>
        </w:rPr>
        <w:t>Obecné hodnocení ÚHKT</w:t>
      </w:r>
    </w:p>
    <w:p w:rsidR="00536A2E" w:rsidRPr="00090C35" w:rsidRDefault="00536A2E">
      <w:pPr>
        <w:rPr>
          <w:rFonts w:eastAsia="Times New Roman"/>
          <w:sz w:val="22"/>
          <w:lang w:eastAsia="ar-SA"/>
        </w:rPr>
      </w:pPr>
    </w:p>
    <w:p w:rsidR="00536A2E" w:rsidRPr="00090C35" w:rsidRDefault="00536A2E">
      <w:pPr>
        <w:rPr>
          <w:rFonts w:eastAsia="Times New Roman"/>
          <w:sz w:val="22"/>
          <w:u w:val="single"/>
          <w:lang w:eastAsia="ar-SA"/>
        </w:rPr>
      </w:pPr>
      <w:r w:rsidRPr="00090C35">
        <w:rPr>
          <w:sz w:val="22"/>
          <w:u w:val="single"/>
        </w:rPr>
        <w:t xml:space="preserve">ad 1. První kontakt s ÚHKT a průběh přijetí </w:t>
      </w:r>
    </w:p>
    <w:p w:rsidR="00212A66" w:rsidRPr="00090C35" w:rsidRDefault="00536A2E">
      <w:pPr>
        <w:rPr>
          <w:sz w:val="22"/>
        </w:rPr>
      </w:pPr>
      <w:r w:rsidRPr="00090C35">
        <w:rPr>
          <w:sz w:val="22"/>
        </w:rPr>
        <w:t xml:space="preserve">Pacienti byli dotazováni na průběh 1. kontaktu s jednotlivými kategoriemi personálu (lékaři, sestry, ostatní), na dojem z 1. kontaktu s pracovištěm a dojem z organizace a plynulosti průběhu příjmu na lůžko. </w:t>
      </w:r>
    </w:p>
    <w:p w:rsidR="00090C35" w:rsidRPr="00090C35" w:rsidRDefault="00212A66">
      <w:pPr>
        <w:rPr>
          <w:b/>
          <w:bCs/>
          <w:sz w:val="22"/>
        </w:rPr>
      </w:pPr>
      <w:r w:rsidRPr="00090C35">
        <w:rPr>
          <w:sz w:val="22"/>
        </w:rPr>
        <w:t xml:space="preserve">První </w:t>
      </w:r>
      <w:r w:rsidR="00536A2E" w:rsidRPr="00090C35">
        <w:rPr>
          <w:sz w:val="22"/>
        </w:rPr>
        <w:t>kontakt s jednotlivými kategoriemi pracovníků byl hodnocen u lékařů</w:t>
      </w:r>
      <w:r w:rsidR="004F7604" w:rsidRPr="00090C35">
        <w:rPr>
          <w:sz w:val="22"/>
        </w:rPr>
        <w:t>,</w:t>
      </w:r>
      <w:r w:rsidR="00536A2E" w:rsidRPr="00090C35">
        <w:rPr>
          <w:sz w:val="22"/>
        </w:rPr>
        <w:t xml:space="preserve"> vždy se představil</w:t>
      </w:r>
      <w:r w:rsidR="00E07017" w:rsidRPr="00090C35">
        <w:rPr>
          <w:sz w:val="22"/>
        </w:rPr>
        <w:t>o</w:t>
      </w:r>
      <w:r w:rsidR="00536A2E" w:rsidRPr="00090C35">
        <w:rPr>
          <w:sz w:val="22"/>
        </w:rPr>
        <w:t xml:space="preserve"> </w:t>
      </w:r>
      <w:r w:rsidR="00932609">
        <w:rPr>
          <w:b/>
          <w:bCs/>
          <w:sz w:val="22"/>
        </w:rPr>
        <w:t>9</w:t>
      </w:r>
      <w:r w:rsidR="00D5116B" w:rsidRPr="00090C35">
        <w:rPr>
          <w:b/>
          <w:bCs/>
          <w:sz w:val="22"/>
        </w:rPr>
        <w:t>0</w:t>
      </w:r>
      <w:r w:rsidR="000A5C2C" w:rsidRPr="00090C35">
        <w:rPr>
          <w:b/>
          <w:bCs/>
          <w:sz w:val="22"/>
        </w:rPr>
        <w:t xml:space="preserve"> </w:t>
      </w:r>
      <w:r w:rsidR="00E07017" w:rsidRPr="00090C35">
        <w:rPr>
          <w:b/>
          <w:bCs/>
          <w:sz w:val="22"/>
        </w:rPr>
        <w:t>%</w:t>
      </w:r>
      <w:r w:rsidR="00D5116B" w:rsidRPr="00090C35">
        <w:rPr>
          <w:b/>
          <w:bCs/>
          <w:sz w:val="22"/>
        </w:rPr>
        <w:t>,</w:t>
      </w:r>
      <w:r w:rsidR="00932609">
        <w:rPr>
          <w:b/>
          <w:bCs/>
          <w:sz w:val="22"/>
        </w:rPr>
        <w:t xml:space="preserve"> </w:t>
      </w:r>
      <w:r w:rsidR="00932609" w:rsidRPr="00932609">
        <w:rPr>
          <w:bCs/>
          <w:sz w:val="22"/>
        </w:rPr>
        <w:t>občas</w:t>
      </w:r>
      <w:r w:rsidR="00932609">
        <w:rPr>
          <w:b/>
          <w:bCs/>
          <w:sz w:val="22"/>
        </w:rPr>
        <w:t xml:space="preserve"> 10 % </w:t>
      </w:r>
      <w:r w:rsidR="000A5C2C" w:rsidRPr="00090C35">
        <w:rPr>
          <w:bCs/>
          <w:sz w:val="22"/>
        </w:rPr>
        <w:t>(</w:t>
      </w:r>
      <w:r w:rsidR="00EE5138" w:rsidRPr="00090C35">
        <w:rPr>
          <w:sz w:val="22"/>
        </w:rPr>
        <w:t xml:space="preserve">v předchozím hodnocení </w:t>
      </w:r>
      <w:r w:rsidR="00090C35" w:rsidRPr="00090C35">
        <w:rPr>
          <w:sz w:val="22"/>
        </w:rPr>
        <w:t xml:space="preserve">vždy </w:t>
      </w:r>
      <w:r w:rsidR="00932609">
        <w:rPr>
          <w:sz w:val="22"/>
        </w:rPr>
        <w:t>100</w:t>
      </w:r>
      <w:r w:rsidR="00451B84" w:rsidRPr="00090C35">
        <w:rPr>
          <w:sz w:val="22"/>
        </w:rPr>
        <w:t xml:space="preserve"> </w:t>
      </w:r>
      <w:r w:rsidR="00EE5138" w:rsidRPr="00090C35">
        <w:rPr>
          <w:sz w:val="22"/>
        </w:rPr>
        <w:t>%</w:t>
      </w:r>
      <w:r w:rsidR="00932609">
        <w:rPr>
          <w:sz w:val="22"/>
        </w:rPr>
        <w:t>)</w:t>
      </w:r>
      <w:r w:rsidR="00EE5138" w:rsidRPr="00090C35">
        <w:rPr>
          <w:sz w:val="22"/>
        </w:rPr>
        <w:t>,</w:t>
      </w:r>
      <w:r w:rsidR="0095614D" w:rsidRPr="00090C35">
        <w:rPr>
          <w:b/>
          <w:sz w:val="22"/>
        </w:rPr>
        <w:t xml:space="preserve"> </w:t>
      </w:r>
      <w:r w:rsidR="00536A2E" w:rsidRPr="00090C35">
        <w:rPr>
          <w:sz w:val="22"/>
        </w:rPr>
        <w:t>u sester odpověď představení vždy v</w:t>
      </w:r>
      <w:r w:rsidR="00D5116B" w:rsidRPr="00090C35">
        <w:rPr>
          <w:sz w:val="22"/>
        </w:rPr>
        <w:t> </w:t>
      </w:r>
      <w:r w:rsidR="00932609">
        <w:rPr>
          <w:b/>
          <w:bCs/>
          <w:sz w:val="22"/>
        </w:rPr>
        <w:t>90</w:t>
      </w:r>
      <w:r w:rsidR="00D5116B" w:rsidRPr="00090C35">
        <w:rPr>
          <w:b/>
          <w:bCs/>
          <w:sz w:val="22"/>
        </w:rPr>
        <w:t xml:space="preserve"> </w:t>
      </w:r>
      <w:r w:rsidR="00536A2E" w:rsidRPr="00090C35">
        <w:rPr>
          <w:b/>
          <w:bCs/>
          <w:sz w:val="22"/>
        </w:rPr>
        <w:t>%</w:t>
      </w:r>
      <w:r w:rsidR="00D5116B" w:rsidRPr="00090C35">
        <w:rPr>
          <w:b/>
          <w:bCs/>
          <w:sz w:val="22"/>
        </w:rPr>
        <w:t xml:space="preserve">, </w:t>
      </w:r>
      <w:r w:rsidR="00D5116B" w:rsidRPr="00090C35">
        <w:rPr>
          <w:bCs/>
          <w:sz w:val="22"/>
        </w:rPr>
        <w:t xml:space="preserve">občas </w:t>
      </w:r>
      <w:r w:rsidR="00D5116B" w:rsidRPr="00090C35">
        <w:rPr>
          <w:b/>
          <w:bCs/>
          <w:sz w:val="22"/>
        </w:rPr>
        <w:t>1</w:t>
      </w:r>
      <w:r w:rsidR="00932609">
        <w:rPr>
          <w:b/>
          <w:bCs/>
          <w:sz w:val="22"/>
        </w:rPr>
        <w:t>0</w:t>
      </w:r>
      <w:r w:rsidR="00D5116B" w:rsidRPr="00090C35">
        <w:rPr>
          <w:b/>
          <w:bCs/>
          <w:sz w:val="22"/>
        </w:rPr>
        <w:t xml:space="preserve"> %</w:t>
      </w:r>
      <w:r w:rsidR="000A5C2C" w:rsidRPr="00090C35">
        <w:rPr>
          <w:b/>
          <w:bCs/>
          <w:sz w:val="22"/>
        </w:rPr>
        <w:t xml:space="preserve"> </w:t>
      </w:r>
      <w:r w:rsidR="00596BFC">
        <w:rPr>
          <w:b/>
          <w:bCs/>
          <w:sz w:val="22"/>
        </w:rPr>
        <w:br/>
      </w:r>
      <w:r w:rsidR="000A5C2C" w:rsidRPr="00596BFC">
        <w:rPr>
          <w:bCs/>
          <w:sz w:val="22"/>
        </w:rPr>
        <w:t>(</w:t>
      </w:r>
      <w:r w:rsidR="00536A2E" w:rsidRPr="00090C35">
        <w:rPr>
          <w:sz w:val="22"/>
        </w:rPr>
        <w:t xml:space="preserve">v předchozím období </w:t>
      </w:r>
      <w:r w:rsidR="000A5C2C" w:rsidRPr="00090C35">
        <w:rPr>
          <w:sz w:val="22"/>
        </w:rPr>
        <w:t xml:space="preserve">vždy </w:t>
      </w:r>
      <w:r w:rsidR="00090C35" w:rsidRPr="00090C35">
        <w:rPr>
          <w:sz w:val="22"/>
        </w:rPr>
        <w:t>8</w:t>
      </w:r>
      <w:r w:rsidR="00932609">
        <w:rPr>
          <w:sz w:val="22"/>
        </w:rPr>
        <w:t>8,2</w:t>
      </w:r>
      <w:r w:rsidR="00090C35" w:rsidRPr="00090C35">
        <w:rPr>
          <w:sz w:val="22"/>
        </w:rPr>
        <w:t xml:space="preserve"> %, občas 1</w:t>
      </w:r>
      <w:r w:rsidR="00932609">
        <w:rPr>
          <w:sz w:val="22"/>
        </w:rPr>
        <w:t>1</w:t>
      </w:r>
      <w:r w:rsidR="00090C35" w:rsidRPr="00090C35">
        <w:rPr>
          <w:sz w:val="22"/>
        </w:rPr>
        <w:t>,</w:t>
      </w:r>
      <w:r w:rsidR="00932609">
        <w:rPr>
          <w:sz w:val="22"/>
        </w:rPr>
        <w:t>8</w:t>
      </w:r>
      <w:r w:rsidR="00090C35" w:rsidRPr="00090C35">
        <w:rPr>
          <w:sz w:val="22"/>
        </w:rPr>
        <w:t xml:space="preserve"> %</w:t>
      </w:r>
      <w:r w:rsidR="00536A2E" w:rsidRPr="00090C35">
        <w:rPr>
          <w:sz w:val="22"/>
        </w:rPr>
        <w:t>)</w:t>
      </w:r>
      <w:r w:rsidR="0095614D" w:rsidRPr="00090C35">
        <w:rPr>
          <w:sz w:val="22"/>
        </w:rPr>
        <w:t xml:space="preserve"> </w:t>
      </w:r>
      <w:r w:rsidR="00536A2E" w:rsidRPr="00090C35">
        <w:rPr>
          <w:sz w:val="22"/>
        </w:rPr>
        <w:t>a u ostatního personálu představení vždy v</w:t>
      </w:r>
      <w:r w:rsidR="00D5116B" w:rsidRPr="00090C35">
        <w:rPr>
          <w:sz w:val="22"/>
        </w:rPr>
        <w:t> </w:t>
      </w:r>
      <w:r w:rsidR="00932609">
        <w:rPr>
          <w:b/>
          <w:bCs/>
          <w:sz w:val="22"/>
        </w:rPr>
        <w:t>70</w:t>
      </w:r>
      <w:r w:rsidR="00451B84" w:rsidRPr="00090C35">
        <w:rPr>
          <w:b/>
          <w:bCs/>
          <w:sz w:val="22"/>
        </w:rPr>
        <w:t xml:space="preserve"> </w:t>
      </w:r>
      <w:r w:rsidR="008D7637" w:rsidRPr="00090C35">
        <w:rPr>
          <w:b/>
          <w:bCs/>
          <w:sz w:val="22"/>
        </w:rPr>
        <w:t>%</w:t>
      </w:r>
      <w:r w:rsidR="00536A2E" w:rsidRPr="00090C35">
        <w:rPr>
          <w:b/>
          <w:bCs/>
          <w:sz w:val="22"/>
        </w:rPr>
        <w:t xml:space="preserve"> </w:t>
      </w:r>
      <w:r w:rsidR="00536A2E" w:rsidRPr="00090C35">
        <w:rPr>
          <w:sz w:val="22"/>
        </w:rPr>
        <w:t xml:space="preserve">(v předchozím období </w:t>
      </w:r>
      <w:r w:rsidR="00932609">
        <w:rPr>
          <w:sz w:val="22"/>
        </w:rPr>
        <w:t>64,7</w:t>
      </w:r>
      <w:r w:rsidR="000A5C2C" w:rsidRPr="00090C35">
        <w:rPr>
          <w:sz w:val="22"/>
        </w:rPr>
        <w:t xml:space="preserve"> </w:t>
      </w:r>
      <w:r w:rsidR="0095614D" w:rsidRPr="00090C35">
        <w:rPr>
          <w:sz w:val="22"/>
        </w:rPr>
        <w:t>%</w:t>
      </w:r>
      <w:r w:rsidR="00536A2E" w:rsidRPr="00090C35">
        <w:rPr>
          <w:sz w:val="22"/>
        </w:rPr>
        <w:t>), občas v</w:t>
      </w:r>
      <w:r w:rsidR="0095614D" w:rsidRPr="00090C35">
        <w:rPr>
          <w:sz w:val="22"/>
        </w:rPr>
        <w:t> </w:t>
      </w:r>
      <w:r w:rsidR="00932609">
        <w:rPr>
          <w:b/>
          <w:sz w:val="22"/>
        </w:rPr>
        <w:t>30</w:t>
      </w:r>
      <w:r w:rsidR="00451B84" w:rsidRPr="00090C35">
        <w:rPr>
          <w:b/>
          <w:sz w:val="22"/>
        </w:rPr>
        <w:t xml:space="preserve"> </w:t>
      </w:r>
      <w:r w:rsidR="0095614D" w:rsidRPr="00090C35">
        <w:rPr>
          <w:b/>
          <w:sz w:val="22"/>
        </w:rPr>
        <w:t>%</w:t>
      </w:r>
      <w:r w:rsidR="00536A2E" w:rsidRPr="00090C35">
        <w:rPr>
          <w:b/>
          <w:bCs/>
          <w:sz w:val="22"/>
        </w:rPr>
        <w:t xml:space="preserve"> </w:t>
      </w:r>
      <w:r w:rsidR="00536A2E" w:rsidRPr="00090C35">
        <w:rPr>
          <w:sz w:val="22"/>
        </w:rPr>
        <w:t>(v předchozím období</w:t>
      </w:r>
      <w:r w:rsidR="00536A2E" w:rsidRPr="00090C35">
        <w:rPr>
          <w:bCs/>
          <w:sz w:val="22"/>
        </w:rPr>
        <w:t xml:space="preserve"> </w:t>
      </w:r>
      <w:r w:rsidR="00932609">
        <w:rPr>
          <w:bCs/>
          <w:sz w:val="22"/>
        </w:rPr>
        <w:t>23,5</w:t>
      </w:r>
      <w:r w:rsidR="00451B84" w:rsidRPr="00090C35">
        <w:rPr>
          <w:bCs/>
          <w:sz w:val="22"/>
        </w:rPr>
        <w:t xml:space="preserve"> </w:t>
      </w:r>
      <w:r w:rsidR="00536A2E" w:rsidRPr="00090C35">
        <w:rPr>
          <w:sz w:val="22"/>
        </w:rPr>
        <w:t>%) a nikdy v</w:t>
      </w:r>
      <w:r w:rsidR="00353651" w:rsidRPr="00090C35">
        <w:rPr>
          <w:sz w:val="22"/>
        </w:rPr>
        <w:t> </w:t>
      </w:r>
      <w:r w:rsidR="00932609">
        <w:rPr>
          <w:b/>
          <w:sz w:val="22"/>
        </w:rPr>
        <w:t>0</w:t>
      </w:r>
      <w:r w:rsidR="00B0352A" w:rsidRPr="00090C35">
        <w:rPr>
          <w:b/>
          <w:sz w:val="22"/>
        </w:rPr>
        <w:t xml:space="preserve"> </w:t>
      </w:r>
      <w:r w:rsidR="00C51193" w:rsidRPr="00090C35">
        <w:rPr>
          <w:b/>
          <w:bCs/>
          <w:sz w:val="22"/>
        </w:rPr>
        <w:t>%</w:t>
      </w:r>
      <w:r w:rsidR="00536A2E" w:rsidRPr="00090C35">
        <w:rPr>
          <w:b/>
          <w:bCs/>
          <w:sz w:val="22"/>
        </w:rPr>
        <w:t xml:space="preserve"> </w:t>
      </w:r>
      <w:r w:rsidR="00536A2E" w:rsidRPr="00090C35">
        <w:rPr>
          <w:sz w:val="22"/>
        </w:rPr>
        <w:t xml:space="preserve">(v předchozím období </w:t>
      </w:r>
      <w:r w:rsidR="00932609">
        <w:rPr>
          <w:sz w:val="22"/>
        </w:rPr>
        <w:t xml:space="preserve">11,8 </w:t>
      </w:r>
      <w:r w:rsidR="0095614D" w:rsidRPr="00090C35">
        <w:rPr>
          <w:sz w:val="22"/>
        </w:rPr>
        <w:t>%</w:t>
      </w:r>
      <w:r w:rsidR="00536A2E" w:rsidRPr="00090C35">
        <w:rPr>
          <w:sz w:val="22"/>
        </w:rPr>
        <w:t>).</w:t>
      </w:r>
      <w:r w:rsidR="00536A2E" w:rsidRPr="00090C35">
        <w:rPr>
          <w:b/>
          <w:bCs/>
          <w:sz w:val="22"/>
        </w:rPr>
        <w:t xml:space="preserve"> </w:t>
      </w:r>
    </w:p>
    <w:p w:rsidR="00536A2E" w:rsidRPr="00090C35" w:rsidRDefault="00536A2E">
      <w:pPr>
        <w:rPr>
          <w:rFonts w:eastAsia="Times New Roman"/>
          <w:sz w:val="22"/>
          <w:lang w:eastAsia="ar-SA"/>
        </w:rPr>
      </w:pPr>
      <w:r w:rsidRPr="00090C35">
        <w:rPr>
          <w:sz w:val="22"/>
        </w:rPr>
        <w:t>Organizaci a plynulost přijetí na lůžko hodnotilo pozitivně (tzn. známkou 1 či 2)</w:t>
      </w:r>
      <w:r w:rsidR="00D5116B" w:rsidRPr="00090C35">
        <w:rPr>
          <w:sz w:val="22"/>
        </w:rPr>
        <w:t xml:space="preserve"> </w:t>
      </w:r>
      <w:r w:rsidR="00090C35" w:rsidRPr="00090C35">
        <w:rPr>
          <w:b/>
          <w:bCs/>
          <w:sz w:val="22"/>
        </w:rPr>
        <w:t>100</w:t>
      </w:r>
      <w:r w:rsidR="00B0352A" w:rsidRPr="00090C35">
        <w:rPr>
          <w:b/>
          <w:bCs/>
          <w:sz w:val="22"/>
        </w:rPr>
        <w:t xml:space="preserve"> </w:t>
      </w:r>
      <w:r w:rsidR="00966C0F" w:rsidRPr="00090C35">
        <w:rPr>
          <w:b/>
          <w:bCs/>
          <w:sz w:val="22"/>
        </w:rPr>
        <w:t>%</w:t>
      </w:r>
      <w:r w:rsidRPr="00090C35">
        <w:rPr>
          <w:b/>
          <w:bCs/>
          <w:sz w:val="22"/>
        </w:rPr>
        <w:t xml:space="preserve"> </w:t>
      </w:r>
      <w:r w:rsidRPr="00090C35">
        <w:rPr>
          <w:sz w:val="22"/>
        </w:rPr>
        <w:t>pacientů</w:t>
      </w:r>
      <w:r w:rsidR="0095614D" w:rsidRPr="00090C35">
        <w:rPr>
          <w:sz w:val="22"/>
        </w:rPr>
        <w:t xml:space="preserve"> (v předchozím hodnocení </w:t>
      </w:r>
      <w:r w:rsidR="00932609">
        <w:rPr>
          <w:sz w:val="22"/>
        </w:rPr>
        <w:t>100</w:t>
      </w:r>
      <w:r w:rsidR="00B0352A" w:rsidRPr="00090C35">
        <w:rPr>
          <w:sz w:val="22"/>
        </w:rPr>
        <w:t xml:space="preserve"> </w:t>
      </w:r>
      <w:r w:rsidR="0095614D" w:rsidRPr="00090C35">
        <w:rPr>
          <w:sz w:val="22"/>
        </w:rPr>
        <w:t>%)</w:t>
      </w:r>
      <w:r w:rsidR="00212A66" w:rsidRPr="00090C35">
        <w:rPr>
          <w:sz w:val="22"/>
        </w:rPr>
        <w:t>; první</w:t>
      </w:r>
      <w:r w:rsidRPr="00090C35">
        <w:rPr>
          <w:sz w:val="22"/>
        </w:rPr>
        <w:t xml:space="preserve"> kontakt s ÚHKT hodnot</w:t>
      </w:r>
      <w:r w:rsidR="00FA06FC" w:rsidRPr="00090C35">
        <w:rPr>
          <w:sz w:val="22"/>
        </w:rPr>
        <w:t>ilo jako velmi dobrý a profesion</w:t>
      </w:r>
      <w:r w:rsidRPr="00090C35">
        <w:rPr>
          <w:sz w:val="22"/>
        </w:rPr>
        <w:t xml:space="preserve">ální </w:t>
      </w:r>
      <w:r w:rsidR="00932609">
        <w:rPr>
          <w:b/>
          <w:bCs/>
          <w:sz w:val="22"/>
        </w:rPr>
        <w:t xml:space="preserve">100 </w:t>
      </w:r>
      <w:r w:rsidR="003D4F05" w:rsidRPr="00090C35">
        <w:rPr>
          <w:b/>
          <w:bCs/>
          <w:sz w:val="22"/>
        </w:rPr>
        <w:t>%</w:t>
      </w:r>
      <w:r w:rsidRPr="00090C35">
        <w:rPr>
          <w:b/>
          <w:bCs/>
          <w:sz w:val="22"/>
        </w:rPr>
        <w:t xml:space="preserve"> </w:t>
      </w:r>
      <w:r w:rsidR="00596BFC">
        <w:rPr>
          <w:b/>
          <w:bCs/>
          <w:sz w:val="22"/>
        </w:rPr>
        <w:br/>
      </w:r>
      <w:r w:rsidR="00FA06FC" w:rsidRPr="00090C35">
        <w:rPr>
          <w:bCs/>
          <w:sz w:val="22"/>
        </w:rPr>
        <w:t>(v předchozím hod</w:t>
      </w:r>
      <w:r w:rsidR="00E07017" w:rsidRPr="00090C35">
        <w:rPr>
          <w:bCs/>
          <w:sz w:val="22"/>
        </w:rPr>
        <w:t xml:space="preserve">nocení </w:t>
      </w:r>
      <w:r w:rsidR="00932609">
        <w:rPr>
          <w:bCs/>
          <w:sz w:val="22"/>
        </w:rPr>
        <w:t>94</w:t>
      </w:r>
      <w:r w:rsidR="00B0352A" w:rsidRPr="00090C35">
        <w:rPr>
          <w:bCs/>
          <w:sz w:val="22"/>
        </w:rPr>
        <w:t xml:space="preserve"> </w:t>
      </w:r>
      <w:r w:rsidR="00FA06FC" w:rsidRPr="00090C35">
        <w:rPr>
          <w:bCs/>
          <w:sz w:val="22"/>
        </w:rPr>
        <w:t xml:space="preserve">%) </w:t>
      </w:r>
      <w:r w:rsidRPr="00090C35">
        <w:rPr>
          <w:sz w:val="22"/>
        </w:rPr>
        <w:t>dotazovaných.</w:t>
      </w:r>
    </w:p>
    <w:p w:rsidR="00536A2E" w:rsidRPr="00090C35" w:rsidRDefault="00536A2E">
      <w:pPr>
        <w:rPr>
          <w:rFonts w:eastAsia="Times New Roman"/>
          <w:sz w:val="22"/>
          <w:lang w:eastAsia="ar-SA"/>
        </w:rPr>
      </w:pPr>
    </w:p>
    <w:p w:rsidR="00536A2E" w:rsidRPr="00577AF5" w:rsidRDefault="00536A2E">
      <w:pPr>
        <w:rPr>
          <w:rFonts w:eastAsia="Times New Roman"/>
          <w:sz w:val="22"/>
          <w:u w:val="single"/>
          <w:lang w:eastAsia="ar-SA"/>
        </w:rPr>
      </w:pPr>
      <w:r w:rsidRPr="00577AF5">
        <w:rPr>
          <w:sz w:val="22"/>
          <w:u w:val="single"/>
        </w:rPr>
        <w:t>ad 2. Pobyt v ÚHKT</w:t>
      </w:r>
    </w:p>
    <w:p w:rsidR="00212A66" w:rsidRPr="00577AF5" w:rsidRDefault="00154C0C">
      <w:pPr>
        <w:rPr>
          <w:sz w:val="22"/>
        </w:rPr>
      </w:pPr>
      <w:r w:rsidRPr="00577AF5">
        <w:rPr>
          <w:sz w:val="22"/>
        </w:rPr>
        <w:t>Velmi p</w:t>
      </w:r>
      <w:r w:rsidR="00536A2E" w:rsidRPr="00577AF5">
        <w:rPr>
          <w:sz w:val="22"/>
        </w:rPr>
        <w:t xml:space="preserve">ozitivní hodnocení </w:t>
      </w:r>
      <w:r w:rsidR="00212A66" w:rsidRPr="00577AF5">
        <w:rPr>
          <w:sz w:val="22"/>
        </w:rPr>
        <w:t>zůstává</w:t>
      </w:r>
      <w:r w:rsidR="00262BA8" w:rsidRPr="00577AF5">
        <w:rPr>
          <w:sz w:val="22"/>
        </w:rPr>
        <w:t xml:space="preserve"> trvale v </w:t>
      </w:r>
      <w:r w:rsidR="00536A2E" w:rsidRPr="00577AF5">
        <w:rPr>
          <w:sz w:val="22"/>
        </w:rPr>
        <w:t xml:space="preserve">hodnocení úklidu a hygieny, poskytování doplňkových služeb, návštěv apod. </w:t>
      </w:r>
    </w:p>
    <w:p w:rsidR="00536A2E" w:rsidRPr="00577AF5" w:rsidRDefault="00536A2E">
      <w:pPr>
        <w:rPr>
          <w:rFonts w:eastAsia="Times New Roman"/>
          <w:sz w:val="22"/>
          <w:lang w:eastAsia="ar-SA"/>
        </w:rPr>
      </w:pPr>
      <w:r w:rsidRPr="00577AF5">
        <w:rPr>
          <w:sz w:val="22"/>
        </w:rPr>
        <w:t xml:space="preserve">Kvalitu podávané stravy hodnotí jako velmi dobrou, či spíše dobrou (hodnocení známkou 1 či 2) </w:t>
      </w:r>
      <w:r w:rsidR="00BB4DA9" w:rsidRPr="00BB4DA9">
        <w:rPr>
          <w:b/>
          <w:sz w:val="22"/>
        </w:rPr>
        <w:t>60</w:t>
      </w:r>
      <w:r w:rsidR="00154C0C" w:rsidRPr="00577AF5">
        <w:rPr>
          <w:b/>
          <w:bCs/>
          <w:sz w:val="22"/>
        </w:rPr>
        <w:t xml:space="preserve"> </w:t>
      </w:r>
      <w:r w:rsidRPr="00577AF5">
        <w:rPr>
          <w:b/>
          <w:bCs/>
          <w:sz w:val="22"/>
        </w:rPr>
        <w:t>%</w:t>
      </w:r>
      <w:r w:rsidR="00212A66" w:rsidRPr="00577AF5">
        <w:rPr>
          <w:b/>
          <w:bCs/>
          <w:sz w:val="22"/>
        </w:rPr>
        <w:t xml:space="preserve"> </w:t>
      </w:r>
      <w:r w:rsidR="00212A66" w:rsidRPr="00577AF5">
        <w:rPr>
          <w:bCs/>
          <w:sz w:val="22"/>
        </w:rPr>
        <w:t>pacientů</w:t>
      </w:r>
      <w:r w:rsidRPr="00577AF5">
        <w:rPr>
          <w:b/>
          <w:bCs/>
          <w:sz w:val="22"/>
        </w:rPr>
        <w:t xml:space="preserve"> </w:t>
      </w:r>
      <w:r w:rsidRPr="00577AF5">
        <w:rPr>
          <w:sz w:val="22"/>
        </w:rPr>
        <w:t>(v předchozím období</w:t>
      </w:r>
      <w:r w:rsidRPr="00577AF5">
        <w:rPr>
          <w:bCs/>
          <w:sz w:val="22"/>
        </w:rPr>
        <w:t xml:space="preserve"> </w:t>
      </w:r>
      <w:r w:rsidR="00577AF5" w:rsidRPr="00577AF5">
        <w:rPr>
          <w:bCs/>
          <w:sz w:val="22"/>
        </w:rPr>
        <w:t>8</w:t>
      </w:r>
      <w:r w:rsidR="00BB4DA9">
        <w:rPr>
          <w:bCs/>
          <w:sz w:val="22"/>
        </w:rPr>
        <w:t>8</w:t>
      </w:r>
      <w:r w:rsidR="00B0352A" w:rsidRPr="00577AF5">
        <w:rPr>
          <w:bCs/>
          <w:sz w:val="22"/>
        </w:rPr>
        <w:t xml:space="preserve"> </w:t>
      </w:r>
      <w:r w:rsidR="00163268" w:rsidRPr="00577AF5">
        <w:rPr>
          <w:bCs/>
          <w:sz w:val="22"/>
        </w:rPr>
        <w:t>%</w:t>
      </w:r>
      <w:r w:rsidRPr="00577AF5">
        <w:rPr>
          <w:sz w:val="22"/>
        </w:rPr>
        <w:t>).</w:t>
      </w:r>
    </w:p>
    <w:p w:rsidR="00536A2E" w:rsidRPr="00577AF5" w:rsidRDefault="00536A2E">
      <w:pPr>
        <w:rPr>
          <w:rFonts w:eastAsia="Times New Roman"/>
          <w:sz w:val="22"/>
          <w:lang w:eastAsia="ar-SA"/>
        </w:rPr>
      </w:pPr>
      <w:r w:rsidRPr="00577AF5">
        <w:rPr>
          <w:sz w:val="22"/>
        </w:rPr>
        <w:t>Výhrady k době r</w:t>
      </w:r>
      <w:r w:rsidR="00D9482C" w:rsidRPr="00577AF5">
        <w:rPr>
          <w:sz w:val="22"/>
        </w:rPr>
        <w:t xml:space="preserve">anního buzení se </w:t>
      </w:r>
      <w:r w:rsidR="00966C0F" w:rsidRPr="00577AF5">
        <w:rPr>
          <w:sz w:val="22"/>
        </w:rPr>
        <w:t>o</w:t>
      </w:r>
      <w:r w:rsidR="0095614D" w:rsidRPr="00577AF5">
        <w:rPr>
          <w:sz w:val="22"/>
        </w:rPr>
        <w:t xml:space="preserve">bjevily </w:t>
      </w:r>
      <w:r w:rsidR="00BB4DA9">
        <w:rPr>
          <w:sz w:val="22"/>
        </w:rPr>
        <w:t>2</w:t>
      </w:r>
      <w:r w:rsidR="00420E4F" w:rsidRPr="00577AF5">
        <w:rPr>
          <w:sz w:val="22"/>
        </w:rPr>
        <w:t>×</w:t>
      </w:r>
      <w:r w:rsidR="00966C0F" w:rsidRPr="00577AF5">
        <w:rPr>
          <w:sz w:val="22"/>
        </w:rPr>
        <w:t xml:space="preserve"> (tj. </w:t>
      </w:r>
      <w:r w:rsidR="00154C0C" w:rsidRPr="00577AF5">
        <w:rPr>
          <w:sz w:val="22"/>
        </w:rPr>
        <w:t>2</w:t>
      </w:r>
      <w:r w:rsidR="00BB4DA9">
        <w:rPr>
          <w:sz w:val="22"/>
        </w:rPr>
        <w:t>0</w:t>
      </w:r>
      <w:r w:rsidR="00B0352A" w:rsidRPr="00577AF5">
        <w:rPr>
          <w:sz w:val="22"/>
        </w:rPr>
        <w:t xml:space="preserve"> </w:t>
      </w:r>
      <w:r w:rsidR="00966C0F" w:rsidRPr="00577AF5">
        <w:rPr>
          <w:sz w:val="22"/>
        </w:rPr>
        <w:t>%)</w:t>
      </w:r>
      <w:r w:rsidR="0095614D" w:rsidRPr="00577AF5">
        <w:rPr>
          <w:sz w:val="22"/>
        </w:rPr>
        <w:t xml:space="preserve">, známkou 1 či 2 </w:t>
      </w:r>
      <w:r w:rsidR="00966C0F" w:rsidRPr="00577AF5">
        <w:rPr>
          <w:sz w:val="22"/>
        </w:rPr>
        <w:t xml:space="preserve">hodnotilo </w:t>
      </w:r>
      <w:r w:rsidR="00BB4DA9">
        <w:rPr>
          <w:b/>
          <w:sz w:val="22"/>
        </w:rPr>
        <w:t>80</w:t>
      </w:r>
      <w:r w:rsidR="00420E4F" w:rsidRPr="00577AF5">
        <w:rPr>
          <w:b/>
          <w:sz w:val="22"/>
        </w:rPr>
        <w:t xml:space="preserve"> % </w:t>
      </w:r>
      <w:r w:rsidR="00420E4F" w:rsidRPr="00577AF5">
        <w:rPr>
          <w:sz w:val="22"/>
        </w:rPr>
        <w:t xml:space="preserve">(v předchozím hodnocení cca </w:t>
      </w:r>
      <w:r w:rsidR="00577AF5" w:rsidRPr="00577AF5">
        <w:rPr>
          <w:sz w:val="22"/>
        </w:rPr>
        <w:t>76</w:t>
      </w:r>
      <w:r w:rsidR="00420E4F" w:rsidRPr="00577AF5">
        <w:rPr>
          <w:sz w:val="22"/>
        </w:rPr>
        <w:t xml:space="preserve"> %)</w:t>
      </w:r>
      <w:r w:rsidR="007F535A" w:rsidRPr="00577AF5">
        <w:rPr>
          <w:sz w:val="22"/>
        </w:rPr>
        <w:t xml:space="preserve"> pacientů</w:t>
      </w:r>
      <w:r w:rsidR="00420E4F" w:rsidRPr="00577AF5">
        <w:rPr>
          <w:sz w:val="22"/>
        </w:rPr>
        <w:t>.</w:t>
      </w:r>
    </w:p>
    <w:p w:rsidR="00536A2E" w:rsidRPr="00577AF5" w:rsidRDefault="00536A2E">
      <w:pPr>
        <w:rPr>
          <w:rFonts w:eastAsia="Times New Roman"/>
          <w:bCs/>
          <w:sz w:val="22"/>
          <w:lang w:eastAsia="ar-SA"/>
        </w:rPr>
      </w:pPr>
    </w:p>
    <w:p w:rsidR="00536A2E" w:rsidRPr="00724324" w:rsidRDefault="00536A2E">
      <w:pPr>
        <w:rPr>
          <w:rFonts w:eastAsia="Times New Roman"/>
          <w:sz w:val="22"/>
          <w:u w:val="single"/>
          <w:lang w:eastAsia="ar-SA"/>
        </w:rPr>
      </w:pPr>
      <w:r w:rsidRPr="00724324">
        <w:rPr>
          <w:sz w:val="22"/>
          <w:u w:val="single"/>
        </w:rPr>
        <w:t>ad 3. Ošetřující lékař</w:t>
      </w:r>
    </w:p>
    <w:p w:rsidR="00536A2E" w:rsidRPr="00724324" w:rsidRDefault="00536A2E">
      <w:pPr>
        <w:rPr>
          <w:b/>
          <w:bCs/>
          <w:sz w:val="22"/>
        </w:rPr>
      </w:pPr>
      <w:r w:rsidRPr="00724324">
        <w:rPr>
          <w:sz w:val="22"/>
        </w:rPr>
        <w:t xml:space="preserve">S rozsahem informací </w:t>
      </w:r>
      <w:r w:rsidR="00905062" w:rsidRPr="00724324">
        <w:rPr>
          <w:sz w:val="22"/>
        </w:rPr>
        <w:t xml:space="preserve">o chorobě a léčbě </w:t>
      </w:r>
      <w:r w:rsidRPr="00724324">
        <w:rPr>
          <w:sz w:val="22"/>
        </w:rPr>
        <w:t>poskytovaných ošetřujícími lékaři bylo spokoj</w:t>
      </w:r>
      <w:r w:rsidR="008D7637" w:rsidRPr="00724324">
        <w:rPr>
          <w:sz w:val="22"/>
        </w:rPr>
        <w:t>eno</w:t>
      </w:r>
      <w:r w:rsidR="00753946" w:rsidRPr="00724324">
        <w:rPr>
          <w:sz w:val="22"/>
        </w:rPr>
        <w:t xml:space="preserve"> </w:t>
      </w:r>
      <w:r w:rsidR="00BB4DA9">
        <w:rPr>
          <w:b/>
          <w:bCs/>
          <w:sz w:val="22"/>
        </w:rPr>
        <w:t>100</w:t>
      </w:r>
      <w:r w:rsidR="00724324" w:rsidRPr="00724324">
        <w:rPr>
          <w:b/>
          <w:bCs/>
          <w:sz w:val="22"/>
        </w:rPr>
        <w:t xml:space="preserve"> </w:t>
      </w:r>
      <w:r w:rsidR="003F0AEC" w:rsidRPr="00724324">
        <w:rPr>
          <w:b/>
          <w:bCs/>
          <w:sz w:val="22"/>
        </w:rPr>
        <w:t>%</w:t>
      </w:r>
      <w:r w:rsidRPr="00724324">
        <w:rPr>
          <w:b/>
          <w:bCs/>
          <w:sz w:val="22"/>
        </w:rPr>
        <w:t xml:space="preserve"> </w:t>
      </w:r>
      <w:r w:rsidRPr="00724324">
        <w:rPr>
          <w:sz w:val="22"/>
        </w:rPr>
        <w:t>respondentů</w:t>
      </w:r>
      <w:r w:rsidR="008D7637" w:rsidRPr="00724324">
        <w:rPr>
          <w:sz w:val="22"/>
        </w:rPr>
        <w:t xml:space="preserve"> (v předcho</w:t>
      </w:r>
      <w:r w:rsidR="00262BA8" w:rsidRPr="00724324">
        <w:rPr>
          <w:sz w:val="22"/>
        </w:rPr>
        <w:t xml:space="preserve">zím období </w:t>
      </w:r>
      <w:r w:rsidR="00154C0C" w:rsidRPr="00724324">
        <w:rPr>
          <w:sz w:val="22"/>
        </w:rPr>
        <w:t>9</w:t>
      </w:r>
      <w:r w:rsidR="00BB4DA9">
        <w:rPr>
          <w:sz w:val="22"/>
        </w:rPr>
        <w:t>4</w:t>
      </w:r>
      <w:r w:rsidR="00B0352A" w:rsidRPr="00724324">
        <w:rPr>
          <w:sz w:val="22"/>
        </w:rPr>
        <w:t xml:space="preserve"> </w:t>
      </w:r>
      <w:r w:rsidR="008D7637" w:rsidRPr="00724324">
        <w:rPr>
          <w:sz w:val="22"/>
        </w:rPr>
        <w:t>%)</w:t>
      </w:r>
      <w:r w:rsidRPr="00724324">
        <w:rPr>
          <w:sz w:val="22"/>
        </w:rPr>
        <w:t>.</w:t>
      </w:r>
      <w:r w:rsidRPr="00724324">
        <w:rPr>
          <w:b/>
          <w:bCs/>
          <w:sz w:val="22"/>
        </w:rPr>
        <w:t xml:space="preserve"> </w:t>
      </w:r>
    </w:p>
    <w:p w:rsidR="00536A2E" w:rsidRPr="00724324" w:rsidRDefault="00536A2E">
      <w:pPr>
        <w:rPr>
          <w:rFonts w:eastAsia="Times New Roman"/>
          <w:bCs/>
          <w:sz w:val="22"/>
          <w:lang w:eastAsia="ar-SA"/>
        </w:rPr>
      </w:pPr>
    </w:p>
    <w:p w:rsidR="00536A2E" w:rsidRPr="00724324" w:rsidRDefault="00536A2E">
      <w:pPr>
        <w:rPr>
          <w:rFonts w:eastAsia="Times New Roman"/>
          <w:sz w:val="22"/>
          <w:u w:val="single"/>
          <w:lang w:eastAsia="ar-SA"/>
        </w:rPr>
      </w:pPr>
      <w:r w:rsidRPr="00724324">
        <w:rPr>
          <w:sz w:val="22"/>
          <w:u w:val="single"/>
        </w:rPr>
        <w:t xml:space="preserve">ad 4. </w:t>
      </w:r>
      <w:r w:rsidR="00262BA8" w:rsidRPr="00724324">
        <w:rPr>
          <w:sz w:val="22"/>
          <w:u w:val="single"/>
        </w:rPr>
        <w:t xml:space="preserve">Ošetřující </w:t>
      </w:r>
      <w:r w:rsidRPr="00724324">
        <w:rPr>
          <w:sz w:val="22"/>
          <w:u w:val="single"/>
        </w:rPr>
        <w:t>sestry a ostatní personál</w:t>
      </w:r>
    </w:p>
    <w:p w:rsidR="00536A2E" w:rsidRPr="00724324" w:rsidRDefault="00536A2E">
      <w:pPr>
        <w:rPr>
          <w:rFonts w:eastAsia="Times New Roman"/>
          <w:sz w:val="22"/>
          <w:lang w:eastAsia="ar-SA"/>
        </w:rPr>
      </w:pPr>
      <w:r w:rsidRPr="00724324">
        <w:rPr>
          <w:sz w:val="22"/>
        </w:rPr>
        <w:t>Pacienti byli dotazováni na pocit důvěry k ošetřujícím sestrám</w:t>
      </w:r>
      <w:r w:rsidR="00724324" w:rsidRPr="00724324">
        <w:rPr>
          <w:sz w:val="22"/>
        </w:rPr>
        <w:t xml:space="preserve">, </w:t>
      </w:r>
      <w:r w:rsidR="00154C0C" w:rsidRPr="00724324">
        <w:rPr>
          <w:sz w:val="22"/>
        </w:rPr>
        <w:t>odpověď určitě ano v</w:t>
      </w:r>
      <w:r w:rsidR="00596BFC">
        <w:rPr>
          <w:sz w:val="22"/>
        </w:rPr>
        <w:t>e</w:t>
      </w:r>
      <w:r w:rsidR="00154C0C" w:rsidRPr="00724324">
        <w:rPr>
          <w:sz w:val="22"/>
        </w:rPr>
        <w:t> </w:t>
      </w:r>
      <w:r w:rsidR="00BB4DA9">
        <w:rPr>
          <w:b/>
          <w:sz w:val="22"/>
        </w:rPr>
        <w:t>100</w:t>
      </w:r>
      <w:r w:rsidR="00154C0C" w:rsidRPr="00724324">
        <w:rPr>
          <w:b/>
          <w:sz w:val="22"/>
        </w:rPr>
        <w:t xml:space="preserve"> %</w:t>
      </w:r>
      <w:r w:rsidR="00154C0C" w:rsidRPr="00724324">
        <w:rPr>
          <w:sz w:val="22"/>
        </w:rPr>
        <w:t>, většinou ano v </w:t>
      </w:r>
      <w:r w:rsidR="00BB4DA9">
        <w:rPr>
          <w:b/>
          <w:sz w:val="22"/>
        </w:rPr>
        <w:t>0</w:t>
      </w:r>
      <w:r w:rsidR="00724324" w:rsidRPr="00724324">
        <w:rPr>
          <w:b/>
          <w:sz w:val="22"/>
        </w:rPr>
        <w:t xml:space="preserve"> </w:t>
      </w:r>
      <w:r w:rsidR="00154C0C" w:rsidRPr="00724324">
        <w:rPr>
          <w:b/>
          <w:sz w:val="22"/>
        </w:rPr>
        <w:t>%</w:t>
      </w:r>
      <w:r w:rsidR="00724324" w:rsidRPr="00724324">
        <w:rPr>
          <w:sz w:val="22"/>
        </w:rPr>
        <w:t>,</w:t>
      </w:r>
      <w:r w:rsidR="00724324" w:rsidRPr="00724324">
        <w:rPr>
          <w:b/>
          <w:sz w:val="22"/>
        </w:rPr>
        <w:t xml:space="preserve"> </w:t>
      </w:r>
      <w:r w:rsidR="00724324" w:rsidRPr="00724324">
        <w:rPr>
          <w:sz w:val="22"/>
        </w:rPr>
        <w:t xml:space="preserve">(v předchozím hodnocení </w:t>
      </w:r>
      <w:r w:rsidR="00BB4DA9">
        <w:rPr>
          <w:sz w:val="22"/>
        </w:rPr>
        <w:t>82,4</w:t>
      </w:r>
      <w:r w:rsidR="00724324" w:rsidRPr="00724324">
        <w:rPr>
          <w:sz w:val="22"/>
        </w:rPr>
        <w:t xml:space="preserve"> %, resp. </w:t>
      </w:r>
      <w:r w:rsidR="00BB4DA9">
        <w:rPr>
          <w:sz w:val="22"/>
        </w:rPr>
        <w:t>17,6</w:t>
      </w:r>
      <w:r w:rsidR="00724324" w:rsidRPr="00724324">
        <w:rPr>
          <w:sz w:val="22"/>
        </w:rPr>
        <w:t xml:space="preserve"> %)</w:t>
      </w:r>
      <w:r w:rsidR="00154C0C" w:rsidRPr="00724324">
        <w:rPr>
          <w:sz w:val="22"/>
        </w:rPr>
        <w:t xml:space="preserve"> </w:t>
      </w:r>
      <w:r w:rsidRPr="00724324">
        <w:rPr>
          <w:sz w:val="22"/>
        </w:rPr>
        <w:t>a na jejich chování a vystupování</w:t>
      </w:r>
      <w:r w:rsidR="00154C0C" w:rsidRPr="00724324">
        <w:rPr>
          <w:sz w:val="22"/>
        </w:rPr>
        <w:t>, k</w:t>
      </w:r>
      <w:r w:rsidR="00E3321D" w:rsidRPr="00724324">
        <w:rPr>
          <w:sz w:val="22"/>
        </w:rPr>
        <w:t>ladné odpo</w:t>
      </w:r>
      <w:r w:rsidRPr="00724324">
        <w:rPr>
          <w:sz w:val="22"/>
        </w:rPr>
        <w:t>vědi (hodnocení známkou 1 či 2)</w:t>
      </w:r>
      <w:r w:rsidR="00E3321D" w:rsidRPr="00724324">
        <w:rPr>
          <w:sz w:val="22"/>
        </w:rPr>
        <w:t xml:space="preserve"> se objevily u </w:t>
      </w:r>
      <w:r w:rsidR="00185EC4" w:rsidRPr="00724324">
        <w:rPr>
          <w:b/>
          <w:sz w:val="22"/>
        </w:rPr>
        <w:t>100</w:t>
      </w:r>
      <w:r w:rsidR="00724324" w:rsidRPr="00724324">
        <w:rPr>
          <w:b/>
          <w:sz w:val="22"/>
        </w:rPr>
        <w:t xml:space="preserve"> </w:t>
      </w:r>
      <w:r w:rsidR="00D7195C" w:rsidRPr="00724324">
        <w:rPr>
          <w:b/>
          <w:sz w:val="22"/>
        </w:rPr>
        <w:t>%</w:t>
      </w:r>
      <w:r w:rsidR="00E3321D" w:rsidRPr="00724324">
        <w:rPr>
          <w:sz w:val="22"/>
        </w:rPr>
        <w:t xml:space="preserve"> respond</w:t>
      </w:r>
      <w:r w:rsidR="00131CE2" w:rsidRPr="00724324">
        <w:rPr>
          <w:sz w:val="22"/>
        </w:rPr>
        <w:t xml:space="preserve">entů (v předchozím hodnocení u </w:t>
      </w:r>
      <w:r w:rsidR="0095614D" w:rsidRPr="00724324">
        <w:rPr>
          <w:sz w:val="22"/>
        </w:rPr>
        <w:t>100</w:t>
      </w:r>
      <w:r w:rsidR="00B0352A" w:rsidRPr="00724324">
        <w:rPr>
          <w:sz w:val="22"/>
        </w:rPr>
        <w:t xml:space="preserve"> </w:t>
      </w:r>
      <w:r w:rsidR="00E3321D" w:rsidRPr="00724324">
        <w:rPr>
          <w:sz w:val="22"/>
        </w:rPr>
        <w:t>%)</w:t>
      </w:r>
      <w:r w:rsidRPr="00724324">
        <w:rPr>
          <w:sz w:val="22"/>
        </w:rPr>
        <w:t>, chování ostatního personálu na odděleních</w:t>
      </w:r>
      <w:r w:rsidR="00E3321D" w:rsidRPr="00724324">
        <w:rPr>
          <w:sz w:val="22"/>
        </w:rPr>
        <w:t xml:space="preserve"> bylo hodnoceno </w:t>
      </w:r>
      <w:r w:rsidR="00154C0C" w:rsidRPr="00724324">
        <w:rPr>
          <w:sz w:val="22"/>
        </w:rPr>
        <w:t xml:space="preserve">také velmi </w:t>
      </w:r>
      <w:r w:rsidR="00E3321D" w:rsidRPr="00724324">
        <w:rPr>
          <w:sz w:val="22"/>
        </w:rPr>
        <w:t>kladně v</w:t>
      </w:r>
      <w:r w:rsidR="00596BFC">
        <w:rPr>
          <w:sz w:val="22"/>
        </w:rPr>
        <w:t>e</w:t>
      </w:r>
      <w:r w:rsidR="00185EC4" w:rsidRPr="00724324">
        <w:rPr>
          <w:sz w:val="22"/>
        </w:rPr>
        <w:t> </w:t>
      </w:r>
      <w:r w:rsidR="0095614D" w:rsidRPr="00724324">
        <w:rPr>
          <w:b/>
          <w:sz w:val="22"/>
        </w:rPr>
        <w:t>100</w:t>
      </w:r>
      <w:r w:rsidR="00B0352A" w:rsidRPr="00724324">
        <w:rPr>
          <w:b/>
          <w:sz w:val="22"/>
        </w:rPr>
        <w:t xml:space="preserve"> </w:t>
      </w:r>
      <w:r w:rsidR="00E3321D" w:rsidRPr="00724324">
        <w:rPr>
          <w:b/>
          <w:sz w:val="22"/>
        </w:rPr>
        <w:t>%</w:t>
      </w:r>
      <w:r w:rsidR="00131CE2" w:rsidRPr="00724324">
        <w:rPr>
          <w:sz w:val="22"/>
        </w:rPr>
        <w:t xml:space="preserve"> (v předchozím období </w:t>
      </w:r>
      <w:r w:rsidR="00596BFC">
        <w:rPr>
          <w:sz w:val="22"/>
        </w:rPr>
        <w:br/>
      </w:r>
      <w:r w:rsidR="00B72553" w:rsidRPr="00724324">
        <w:rPr>
          <w:sz w:val="22"/>
        </w:rPr>
        <w:t>100</w:t>
      </w:r>
      <w:r w:rsidR="00B0352A" w:rsidRPr="00724324">
        <w:rPr>
          <w:sz w:val="22"/>
        </w:rPr>
        <w:t xml:space="preserve"> </w:t>
      </w:r>
      <w:r w:rsidR="00E3321D" w:rsidRPr="00724324">
        <w:rPr>
          <w:sz w:val="22"/>
        </w:rPr>
        <w:t>%).</w:t>
      </w:r>
      <w:r w:rsidRPr="00724324">
        <w:rPr>
          <w:sz w:val="22"/>
        </w:rPr>
        <w:t xml:space="preserve"> </w:t>
      </w:r>
    </w:p>
    <w:p w:rsidR="00536A2E" w:rsidRPr="00724324" w:rsidRDefault="00536A2E">
      <w:pPr>
        <w:rPr>
          <w:rFonts w:eastAsia="Times New Roman"/>
          <w:sz w:val="22"/>
          <w:lang w:eastAsia="ar-SA"/>
        </w:rPr>
      </w:pPr>
    </w:p>
    <w:p w:rsidR="00536A2E" w:rsidRPr="008F58EE" w:rsidRDefault="00536A2E">
      <w:pPr>
        <w:rPr>
          <w:rFonts w:eastAsia="Times New Roman"/>
          <w:sz w:val="22"/>
          <w:u w:val="single"/>
          <w:lang w:eastAsia="ar-SA"/>
        </w:rPr>
      </w:pPr>
      <w:r w:rsidRPr="008F58EE">
        <w:rPr>
          <w:sz w:val="22"/>
          <w:u w:val="single"/>
        </w:rPr>
        <w:t>ad 5. Dosažitelnost personálu</w:t>
      </w:r>
    </w:p>
    <w:p w:rsidR="00536A2E" w:rsidRPr="008F58EE" w:rsidRDefault="00371076">
      <w:pPr>
        <w:rPr>
          <w:rFonts w:eastAsia="Times New Roman"/>
          <w:sz w:val="22"/>
          <w:lang w:eastAsia="ar-SA"/>
        </w:rPr>
      </w:pPr>
      <w:r w:rsidRPr="008F58EE">
        <w:rPr>
          <w:sz w:val="22"/>
        </w:rPr>
        <w:t>S d</w:t>
      </w:r>
      <w:r w:rsidR="00536A2E" w:rsidRPr="008F58EE">
        <w:rPr>
          <w:sz w:val="22"/>
        </w:rPr>
        <w:t>osažitelnost</w:t>
      </w:r>
      <w:r w:rsidRPr="008F58EE">
        <w:rPr>
          <w:sz w:val="22"/>
        </w:rPr>
        <w:t>í</w:t>
      </w:r>
      <w:r w:rsidR="00536A2E" w:rsidRPr="008F58EE">
        <w:rPr>
          <w:sz w:val="22"/>
        </w:rPr>
        <w:t xml:space="preserve"> personálu </w:t>
      </w:r>
      <w:r w:rsidR="00B0352A" w:rsidRPr="008F58EE">
        <w:rPr>
          <w:sz w:val="22"/>
        </w:rPr>
        <w:t xml:space="preserve">a </w:t>
      </w:r>
      <w:r w:rsidR="002B2F2D" w:rsidRPr="008F58EE">
        <w:rPr>
          <w:sz w:val="22"/>
        </w:rPr>
        <w:t>s</w:t>
      </w:r>
      <w:r w:rsidR="00536A2E" w:rsidRPr="008F58EE">
        <w:rPr>
          <w:sz w:val="22"/>
        </w:rPr>
        <w:t xml:space="preserve"> rychlost</w:t>
      </w:r>
      <w:r w:rsidRPr="008F58EE">
        <w:rPr>
          <w:sz w:val="22"/>
        </w:rPr>
        <w:t>í</w:t>
      </w:r>
      <w:r w:rsidR="00536A2E" w:rsidRPr="008F58EE">
        <w:rPr>
          <w:sz w:val="22"/>
        </w:rPr>
        <w:t xml:space="preserve"> poskytnutí pomoci byl</w:t>
      </w:r>
      <w:r w:rsidRPr="008F58EE">
        <w:rPr>
          <w:sz w:val="22"/>
        </w:rPr>
        <w:t>o spokojeno</w:t>
      </w:r>
      <w:r w:rsidR="005B63DB" w:rsidRPr="008F58EE">
        <w:rPr>
          <w:sz w:val="22"/>
        </w:rPr>
        <w:t xml:space="preserve"> </w:t>
      </w:r>
      <w:r w:rsidR="00BB4DA9">
        <w:rPr>
          <w:b/>
          <w:sz w:val="22"/>
        </w:rPr>
        <w:t xml:space="preserve">100 </w:t>
      </w:r>
      <w:r w:rsidRPr="008F58EE">
        <w:rPr>
          <w:b/>
          <w:sz w:val="22"/>
        </w:rPr>
        <w:t>%</w:t>
      </w:r>
      <w:r w:rsidRPr="008F58EE">
        <w:rPr>
          <w:sz w:val="22"/>
        </w:rPr>
        <w:t xml:space="preserve"> pacientů</w:t>
      </w:r>
      <w:r w:rsidR="00185EC4" w:rsidRPr="008F58EE">
        <w:rPr>
          <w:sz w:val="22"/>
        </w:rPr>
        <w:t xml:space="preserve"> </w:t>
      </w:r>
      <w:r w:rsidR="00536A2E" w:rsidRPr="008F58EE">
        <w:rPr>
          <w:sz w:val="22"/>
        </w:rPr>
        <w:t>(</w:t>
      </w:r>
      <w:r w:rsidRPr="008F58EE">
        <w:rPr>
          <w:sz w:val="22"/>
        </w:rPr>
        <w:t xml:space="preserve">v předchozím období </w:t>
      </w:r>
      <w:r w:rsidR="00BB4DA9">
        <w:rPr>
          <w:sz w:val="22"/>
        </w:rPr>
        <w:t>94</w:t>
      </w:r>
      <w:r w:rsidR="00B0352A" w:rsidRPr="008F58EE">
        <w:rPr>
          <w:sz w:val="22"/>
        </w:rPr>
        <w:t xml:space="preserve"> </w:t>
      </w:r>
      <w:r w:rsidR="00536A2E" w:rsidRPr="008F58EE">
        <w:rPr>
          <w:bCs/>
          <w:sz w:val="22"/>
        </w:rPr>
        <w:t>%</w:t>
      </w:r>
      <w:r w:rsidR="00536A2E" w:rsidRPr="008F58EE">
        <w:rPr>
          <w:sz w:val="22"/>
        </w:rPr>
        <w:t xml:space="preserve">). </w:t>
      </w:r>
    </w:p>
    <w:p w:rsidR="00536A2E" w:rsidRPr="008F58EE" w:rsidRDefault="00536A2E">
      <w:pPr>
        <w:rPr>
          <w:rFonts w:eastAsia="Times New Roman"/>
          <w:sz w:val="22"/>
          <w:lang w:eastAsia="ar-SA"/>
        </w:rPr>
      </w:pPr>
    </w:p>
    <w:p w:rsidR="00536A2E" w:rsidRPr="008F58EE" w:rsidRDefault="00536A2E">
      <w:pPr>
        <w:rPr>
          <w:sz w:val="22"/>
          <w:u w:val="single"/>
        </w:rPr>
      </w:pPr>
      <w:r w:rsidRPr="008F58EE">
        <w:rPr>
          <w:sz w:val="22"/>
          <w:u w:val="single"/>
        </w:rPr>
        <w:t>ad 6. Soukromí a práva pacientů</w:t>
      </w:r>
    </w:p>
    <w:p w:rsidR="00536A2E" w:rsidRPr="008F58EE" w:rsidRDefault="00853273">
      <w:pPr>
        <w:rPr>
          <w:rFonts w:eastAsia="Times New Roman"/>
          <w:sz w:val="22"/>
          <w:lang w:eastAsia="ar-SA"/>
        </w:rPr>
      </w:pPr>
      <w:r w:rsidRPr="008F58EE">
        <w:rPr>
          <w:sz w:val="22"/>
        </w:rPr>
        <w:t xml:space="preserve">Pocit dostatku soukromí během sdělování informací mělo vždy </w:t>
      </w:r>
      <w:r w:rsidR="00364655">
        <w:rPr>
          <w:b/>
          <w:sz w:val="22"/>
        </w:rPr>
        <w:t xml:space="preserve">90 </w:t>
      </w:r>
      <w:r w:rsidRPr="008F58EE">
        <w:rPr>
          <w:b/>
          <w:sz w:val="22"/>
        </w:rPr>
        <w:t>%</w:t>
      </w:r>
      <w:r w:rsidRPr="008F58EE">
        <w:rPr>
          <w:sz w:val="22"/>
        </w:rPr>
        <w:t xml:space="preserve">, občas </w:t>
      </w:r>
      <w:r w:rsidRPr="008F58EE">
        <w:rPr>
          <w:b/>
          <w:sz w:val="22"/>
        </w:rPr>
        <w:t>1</w:t>
      </w:r>
      <w:r w:rsidR="00364655">
        <w:rPr>
          <w:b/>
          <w:sz w:val="22"/>
        </w:rPr>
        <w:t>0</w:t>
      </w:r>
      <w:r w:rsidRPr="008F58EE">
        <w:rPr>
          <w:b/>
          <w:sz w:val="22"/>
        </w:rPr>
        <w:t xml:space="preserve"> % a </w:t>
      </w:r>
      <w:r w:rsidRPr="008F58EE">
        <w:rPr>
          <w:sz w:val="22"/>
        </w:rPr>
        <w:t xml:space="preserve">nikdy </w:t>
      </w:r>
      <w:r w:rsidR="008F58EE" w:rsidRPr="008F58EE">
        <w:rPr>
          <w:b/>
          <w:sz w:val="22"/>
        </w:rPr>
        <w:t>0</w:t>
      </w:r>
      <w:r w:rsidRPr="008F58EE">
        <w:rPr>
          <w:b/>
          <w:sz w:val="22"/>
        </w:rPr>
        <w:t xml:space="preserve"> %</w:t>
      </w:r>
      <w:r w:rsidRPr="008F58EE">
        <w:rPr>
          <w:sz w:val="22"/>
        </w:rPr>
        <w:t xml:space="preserve"> pacientů</w:t>
      </w:r>
      <w:r w:rsidR="00BB4DA9">
        <w:rPr>
          <w:sz w:val="22"/>
        </w:rPr>
        <w:t xml:space="preserve"> </w:t>
      </w:r>
      <w:r w:rsidR="00596BFC">
        <w:rPr>
          <w:sz w:val="22"/>
        </w:rPr>
        <w:br/>
      </w:r>
      <w:r w:rsidR="00BB4DA9">
        <w:rPr>
          <w:sz w:val="22"/>
        </w:rPr>
        <w:t>(v předchozím hodnocení 88, resp. 12, resp.</w:t>
      </w:r>
      <w:r w:rsidR="00364655">
        <w:rPr>
          <w:sz w:val="22"/>
        </w:rPr>
        <w:t xml:space="preserve"> 0 %)</w:t>
      </w:r>
      <w:r w:rsidRPr="008F58EE">
        <w:rPr>
          <w:sz w:val="22"/>
        </w:rPr>
        <w:t xml:space="preserve">; v průběhu vyšetřování a léčebných či diagnostických zákroků pak vždy </w:t>
      </w:r>
      <w:r w:rsidR="00364655">
        <w:rPr>
          <w:b/>
          <w:sz w:val="22"/>
        </w:rPr>
        <w:t>90</w:t>
      </w:r>
      <w:r w:rsidRPr="008F58EE">
        <w:rPr>
          <w:b/>
          <w:sz w:val="22"/>
        </w:rPr>
        <w:t xml:space="preserve"> %</w:t>
      </w:r>
      <w:r w:rsidRPr="008F58EE">
        <w:rPr>
          <w:sz w:val="22"/>
        </w:rPr>
        <w:t>, občas</w:t>
      </w:r>
      <w:r w:rsidR="008F58EE" w:rsidRPr="008F58EE">
        <w:rPr>
          <w:sz w:val="22"/>
        </w:rPr>
        <w:t xml:space="preserve"> </w:t>
      </w:r>
      <w:r w:rsidR="008F58EE" w:rsidRPr="008F58EE">
        <w:rPr>
          <w:b/>
          <w:sz w:val="22"/>
        </w:rPr>
        <w:t>1</w:t>
      </w:r>
      <w:r w:rsidR="00364655">
        <w:rPr>
          <w:b/>
          <w:sz w:val="22"/>
        </w:rPr>
        <w:t>0</w:t>
      </w:r>
      <w:r w:rsidRPr="008F58EE">
        <w:rPr>
          <w:b/>
          <w:sz w:val="22"/>
        </w:rPr>
        <w:t xml:space="preserve"> %</w:t>
      </w:r>
      <w:r w:rsidRPr="008F58EE">
        <w:rPr>
          <w:sz w:val="22"/>
        </w:rPr>
        <w:t xml:space="preserve"> a nikdy </w:t>
      </w:r>
      <w:r w:rsidR="008F58EE" w:rsidRPr="008F58EE">
        <w:rPr>
          <w:b/>
          <w:sz w:val="22"/>
        </w:rPr>
        <w:t>0</w:t>
      </w:r>
      <w:r w:rsidRPr="008F58EE">
        <w:rPr>
          <w:b/>
          <w:sz w:val="22"/>
        </w:rPr>
        <w:t xml:space="preserve"> %</w:t>
      </w:r>
      <w:r w:rsidR="009E5125" w:rsidRPr="008F58EE">
        <w:rPr>
          <w:b/>
          <w:sz w:val="22"/>
        </w:rPr>
        <w:t xml:space="preserve"> </w:t>
      </w:r>
      <w:r w:rsidR="009E5125" w:rsidRPr="008F58EE">
        <w:rPr>
          <w:sz w:val="22"/>
        </w:rPr>
        <w:t>(</w:t>
      </w:r>
      <w:r w:rsidR="00B154AE" w:rsidRPr="008F58EE">
        <w:rPr>
          <w:sz w:val="22"/>
        </w:rPr>
        <w:t>v</w:t>
      </w:r>
      <w:r w:rsidR="0019784F" w:rsidRPr="008F58EE">
        <w:rPr>
          <w:sz w:val="22"/>
        </w:rPr>
        <w:t xml:space="preserve"> předchozím období</w:t>
      </w:r>
      <w:r w:rsidR="00536A2E" w:rsidRPr="008F58EE">
        <w:rPr>
          <w:sz w:val="22"/>
        </w:rPr>
        <w:t xml:space="preserve"> </w:t>
      </w:r>
      <w:r w:rsidR="00364655">
        <w:rPr>
          <w:sz w:val="22"/>
        </w:rPr>
        <w:t>88, resp. 12, resp. 0 %)</w:t>
      </w:r>
      <w:r w:rsidR="009E5125" w:rsidRPr="008F58EE">
        <w:rPr>
          <w:bCs/>
          <w:sz w:val="22"/>
        </w:rPr>
        <w:t xml:space="preserve">. </w:t>
      </w:r>
    </w:p>
    <w:p w:rsidR="00536A2E" w:rsidRPr="008F58EE" w:rsidRDefault="00536A2E">
      <w:pPr>
        <w:rPr>
          <w:sz w:val="22"/>
        </w:rPr>
      </w:pPr>
      <w:r w:rsidRPr="008F58EE">
        <w:rPr>
          <w:sz w:val="22"/>
        </w:rPr>
        <w:lastRenderedPageBreak/>
        <w:t>Součástí této položky byl i dotaz na seznámení s právy pacientů, plně seznámen</w:t>
      </w:r>
      <w:r w:rsidR="00371076" w:rsidRPr="008F58EE">
        <w:rPr>
          <w:sz w:val="22"/>
        </w:rPr>
        <w:t>o</w:t>
      </w:r>
      <w:r w:rsidRPr="008F58EE">
        <w:rPr>
          <w:sz w:val="22"/>
        </w:rPr>
        <w:t xml:space="preserve"> se cítil</w:t>
      </w:r>
      <w:r w:rsidR="00371076" w:rsidRPr="008F58EE">
        <w:rPr>
          <w:sz w:val="22"/>
        </w:rPr>
        <w:t>o</w:t>
      </w:r>
      <w:r w:rsidRPr="008F58EE">
        <w:rPr>
          <w:sz w:val="22"/>
        </w:rPr>
        <w:t xml:space="preserve"> </w:t>
      </w:r>
      <w:r w:rsidR="00364655">
        <w:rPr>
          <w:b/>
          <w:sz w:val="22"/>
        </w:rPr>
        <w:t>90</w:t>
      </w:r>
      <w:r w:rsidR="00B0352A" w:rsidRPr="008F58EE">
        <w:rPr>
          <w:b/>
          <w:sz w:val="22"/>
        </w:rPr>
        <w:t xml:space="preserve"> </w:t>
      </w:r>
      <w:r w:rsidR="00D9482C" w:rsidRPr="008F58EE">
        <w:rPr>
          <w:b/>
          <w:sz w:val="22"/>
        </w:rPr>
        <w:t>%</w:t>
      </w:r>
      <w:r w:rsidR="00371076" w:rsidRPr="008F58EE">
        <w:rPr>
          <w:sz w:val="22"/>
        </w:rPr>
        <w:t xml:space="preserve"> </w:t>
      </w:r>
      <w:r w:rsidRPr="008F58EE">
        <w:rPr>
          <w:sz w:val="22"/>
        </w:rPr>
        <w:t>pacient</w:t>
      </w:r>
      <w:r w:rsidR="00371076" w:rsidRPr="008F58EE">
        <w:rPr>
          <w:sz w:val="22"/>
        </w:rPr>
        <w:t>ů</w:t>
      </w:r>
      <w:r w:rsidRPr="008F58EE">
        <w:rPr>
          <w:sz w:val="22"/>
        </w:rPr>
        <w:t xml:space="preserve"> </w:t>
      </w:r>
      <w:r w:rsidR="00596BFC">
        <w:rPr>
          <w:sz w:val="22"/>
        </w:rPr>
        <w:br/>
      </w:r>
      <w:r w:rsidRPr="008F58EE">
        <w:rPr>
          <w:sz w:val="22"/>
        </w:rPr>
        <w:t xml:space="preserve">(v předchozím období </w:t>
      </w:r>
      <w:r w:rsidR="00364655">
        <w:rPr>
          <w:sz w:val="22"/>
        </w:rPr>
        <w:t>100</w:t>
      </w:r>
      <w:r w:rsidR="009E5125" w:rsidRPr="008F58EE">
        <w:rPr>
          <w:sz w:val="22"/>
        </w:rPr>
        <w:t xml:space="preserve"> </w:t>
      </w:r>
      <w:r w:rsidRPr="008F58EE">
        <w:rPr>
          <w:sz w:val="22"/>
        </w:rPr>
        <w:t>%).</w:t>
      </w:r>
    </w:p>
    <w:p w:rsidR="00536A2E" w:rsidRPr="008F58EE" w:rsidRDefault="00536A2E">
      <w:pPr>
        <w:rPr>
          <w:sz w:val="22"/>
        </w:rPr>
      </w:pPr>
    </w:p>
    <w:p w:rsidR="00536A2E" w:rsidRPr="008F58EE" w:rsidRDefault="00536A2E">
      <w:pPr>
        <w:rPr>
          <w:rFonts w:eastAsia="Times New Roman"/>
          <w:sz w:val="22"/>
          <w:u w:val="single"/>
          <w:lang w:eastAsia="ar-SA"/>
        </w:rPr>
      </w:pPr>
      <w:r w:rsidRPr="008F58EE">
        <w:rPr>
          <w:sz w:val="22"/>
          <w:u w:val="single"/>
        </w:rPr>
        <w:t>ad 7. Edukace o režimu po propuštění</w:t>
      </w:r>
    </w:p>
    <w:p w:rsidR="00536A2E" w:rsidRPr="008F58EE" w:rsidRDefault="00536A2E">
      <w:pPr>
        <w:rPr>
          <w:rFonts w:eastAsia="Times New Roman"/>
          <w:sz w:val="22"/>
          <w:lang w:eastAsia="ar-SA"/>
        </w:rPr>
      </w:pPr>
      <w:r w:rsidRPr="008F58EE">
        <w:rPr>
          <w:sz w:val="22"/>
        </w:rPr>
        <w:t>Informace od lékařů o režimu po propuštění do domácího ošetř</w:t>
      </w:r>
      <w:r w:rsidR="00596BFC">
        <w:rPr>
          <w:sz w:val="22"/>
        </w:rPr>
        <w:t>ování</w:t>
      </w:r>
      <w:r w:rsidRPr="008F58EE">
        <w:rPr>
          <w:sz w:val="22"/>
        </w:rPr>
        <w:t xml:space="preserve"> považovalo za dostatečné</w:t>
      </w:r>
      <w:r w:rsidR="00B72553" w:rsidRPr="008F58EE">
        <w:rPr>
          <w:sz w:val="22"/>
        </w:rPr>
        <w:t xml:space="preserve"> </w:t>
      </w:r>
      <w:r w:rsidR="00364655">
        <w:rPr>
          <w:b/>
          <w:bCs/>
          <w:sz w:val="22"/>
        </w:rPr>
        <w:t>100</w:t>
      </w:r>
      <w:r w:rsidR="00B0352A" w:rsidRPr="008F58EE">
        <w:rPr>
          <w:b/>
          <w:bCs/>
          <w:sz w:val="22"/>
        </w:rPr>
        <w:t xml:space="preserve"> </w:t>
      </w:r>
      <w:r w:rsidR="00D81045" w:rsidRPr="008F58EE">
        <w:rPr>
          <w:b/>
          <w:bCs/>
          <w:sz w:val="22"/>
        </w:rPr>
        <w:t>%</w:t>
      </w:r>
      <w:r w:rsidRPr="008F58EE">
        <w:rPr>
          <w:b/>
          <w:bCs/>
          <w:sz w:val="22"/>
        </w:rPr>
        <w:t xml:space="preserve"> </w:t>
      </w:r>
      <w:r w:rsidRPr="008F58EE">
        <w:rPr>
          <w:sz w:val="22"/>
        </w:rPr>
        <w:t>pacientů</w:t>
      </w:r>
      <w:r w:rsidR="00010BC2" w:rsidRPr="008F58EE">
        <w:rPr>
          <w:sz w:val="22"/>
        </w:rPr>
        <w:t xml:space="preserve"> (v předchozím období </w:t>
      </w:r>
      <w:r w:rsidR="00364655">
        <w:rPr>
          <w:sz w:val="22"/>
        </w:rPr>
        <w:t xml:space="preserve">88 </w:t>
      </w:r>
      <w:r w:rsidR="00010BC2" w:rsidRPr="008F58EE">
        <w:rPr>
          <w:sz w:val="22"/>
        </w:rPr>
        <w:t>%)</w:t>
      </w:r>
      <w:r w:rsidR="00D81045" w:rsidRPr="008F58EE">
        <w:rPr>
          <w:sz w:val="22"/>
        </w:rPr>
        <w:t>, od sester</w:t>
      </w:r>
      <w:r w:rsidR="008F58EE" w:rsidRPr="008F58EE">
        <w:rPr>
          <w:sz w:val="22"/>
        </w:rPr>
        <w:t xml:space="preserve"> </w:t>
      </w:r>
      <w:r w:rsidR="009E5125" w:rsidRPr="008F58EE">
        <w:rPr>
          <w:b/>
          <w:sz w:val="22"/>
        </w:rPr>
        <w:t>9</w:t>
      </w:r>
      <w:r w:rsidR="00364655">
        <w:rPr>
          <w:b/>
          <w:sz w:val="22"/>
        </w:rPr>
        <w:t>5</w:t>
      </w:r>
      <w:r w:rsidR="00B0352A" w:rsidRPr="008F58EE">
        <w:rPr>
          <w:b/>
          <w:sz w:val="22"/>
        </w:rPr>
        <w:t xml:space="preserve"> </w:t>
      </w:r>
      <w:r w:rsidR="00010BC2" w:rsidRPr="008F58EE">
        <w:rPr>
          <w:b/>
          <w:sz w:val="22"/>
        </w:rPr>
        <w:t>%</w:t>
      </w:r>
      <w:r w:rsidR="00010BC2" w:rsidRPr="008F58EE">
        <w:rPr>
          <w:sz w:val="22"/>
        </w:rPr>
        <w:t xml:space="preserve"> (v předchozím období </w:t>
      </w:r>
      <w:r w:rsidR="008F58EE" w:rsidRPr="008F58EE">
        <w:rPr>
          <w:sz w:val="22"/>
        </w:rPr>
        <w:t>9</w:t>
      </w:r>
      <w:r w:rsidR="00364655">
        <w:rPr>
          <w:sz w:val="22"/>
        </w:rPr>
        <w:t>4</w:t>
      </w:r>
      <w:r w:rsidR="008F58EE" w:rsidRPr="008F58EE">
        <w:rPr>
          <w:sz w:val="22"/>
        </w:rPr>
        <w:t xml:space="preserve"> </w:t>
      </w:r>
      <w:r w:rsidR="00010BC2" w:rsidRPr="008F58EE">
        <w:rPr>
          <w:sz w:val="22"/>
        </w:rPr>
        <w:t>%</w:t>
      </w:r>
      <w:r w:rsidR="00010BC2" w:rsidRPr="008F58EE">
        <w:rPr>
          <w:bCs/>
          <w:sz w:val="22"/>
        </w:rPr>
        <w:t>)</w:t>
      </w:r>
      <w:r w:rsidRPr="008F58EE">
        <w:rPr>
          <w:sz w:val="22"/>
        </w:rPr>
        <w:t xml:space="preserve"> a od nutriční terapeutky </w:t>
      </w:r>
      <w:r w:rsidR="00596BFC">
        <w:rPr>
          <w:sz w:val="22"/>
        </w:rPr>
        <w:br/>
      </w:r>
      <w:bookmarkStart w:id="0" w:name="_GoBack"/>
      <w:bookmarkEnd w:id="0"/>
      <w:r w:rsidR="008F58EE" w:rsidRPr="008F58EE">
        <w:rPr>
          <w:b/>
          <w:bCs/>
          <w:sz w:val="22"/>
        </w:rPr>
        <w:t>9</w:t>
      </w:r>
      <w:r w:rsidR="00364655">
        <w:rPr>
          <w:b/>
          <w:bCs/>
          <w:sz w:val="22"/>
        </w:rPr>
        <w:t>0</w:t>
      </w:r>
      <w:r w:rsidR="00B0352A" w:rsidRPr="008F58EE">
        <w:rPr>
          <w:b/>
          <w:bCs/>
          <w:sz w:val="22"/>
        </w:rPr>
        <w:t xml:space="preserve"> </w:t>
      </w:r>
      <w:r w:rsidR="00D9482C" w:rsidRPr="008F58EE">
        <w:rPr>
          <w:b/>
          <w:bCs/>
          <w:sz w:val="22"/>
        </w:rPr>
        <w:t>%</w:t>
      </w:r>
      <w:r w:rsidRPr="008F58EE">
        <w:rPr>
          <w:b/>
          <w:bCs/>
          <w:sz w:val="22"/>
        </w:rPr>
        <w:t xml:space="preserve"> </w:t>
      </w:r>
      <w:r w:rsidRPr="008F58EE">
        <w:rPr>
          <w:sz w:val="22"/>
        </w:rPr>
        <w:t>(v předchozím obdo</w:t>
      </w:r>
      <w:r w:rsidR="00010BC2" w:rsidRPr="008F58EE">
        <w:rPr>
          <w:sz w:val="22"/>
        </w:rPr>
        <w:t xml:space="preserve">bí </w:t>
      </w:r>
      <w:r w:rsidR="00364655">
        <w:rPr>
          <w:sz w:val="22"/>
        </w:rPr>
        <w:t>94</w:t>
      </w:r>
      <w:r w:rsidR="00B0352A" w:rsidRPr="008F58EE">
        <w:rPr>
          <w:sz w:val="22"/>
        </w:rPr>
        <w:t xml:space="preserve"> </w:t>
      </w:r>
      <w:r w:rsidRPr="008F58EE">
        <w:rPr>
          <w:sz w:val="22"/>
        </w:rPr>
        <w:t>%)</w:t>
      </w:r>
      <w:r w:rsidRPr="008F58EE">
        <w:rPr>
          <w:b/>
          <w:bCs/>
          <w:sz w:val="22"/>
        </w:rPr>
        <w:t xml:space="preserve">. </w:t>
      </w:r>
    </w:p>
    <w:p w:rsidR="00536A2E" w:rsidRPr="008F58EE" w:rsidRDefault="00536A2E">
      <w:pPr>
        <w:rPr>
          <w:rFonts w:eastAsia="Times New Roman"/>
          <w:sz w:val="22"/>
          <w:lang w:eastAsia="ar-SA"/>
        </w:rPr>
      </w:pPr>
    </w:p>
    <w:p w:rsidR="00536A2E" w:rsidRPr="00996FCE" w:rsidRDefault="00536A2E">
      <w:pPr>
        <w:rPr>
          <w:rFonts w:eastAsia="Times New Roman"/>
          <w:sz w:val="22"/>
          <w:u w:val="single"/>
          <w:lang w:eastAsia="ar-SA"/>
        </w:rPr>
      </w:pPr>
      <w:r w:rsidRPr="00996FCE">
        <w:rPr>
          <w:sz w:val="22"/>
          <w:u w:val="single"/>
        </w:rPr>
        <w:t>ad 8. Obecné hodnocení ÚHKT</w:t>
      </w:r>
    </w:p>
    <w:p w:rsidR="00536A2E" w:rsidRPr="00996FCE" w:rsidRDefault="00536A2E">
      <w:pPr>
        <w:rPr>
          <w:rFonts w:eastAsia="Times New Roman"/>
          <w:sz w:val="22"/>
          <w:lang w:eastAsia="ar-SA"/>
        </w:rPr>
      </w:pPr>
      <w:r w:rsidRPr="00996FCE">
        <w:rPr>
          <w:sz w:val="22"/>
        </w:rPr>
        <w:t xml:space="preserve">Celkově </w:t>
      </w:r>
      <w:r w:rsidR="00010BC2" w:rsidRPr="00996FCE">
        <w:rPr>
          <w:sz w:val="22"/>
        </w:rPr>
        <w:t>byl</w:t>
      </w:r>
      <w:r w:rsidR="00753946" w:rsidRPr="00996FCE">
        <w:rPr>
          <w:sz w:val="22"/>
        </w:rPr>
        <w:t>o</w:t>
      </w:r>
      <w:r w:rsidR="00010BC2" w:rsidRPr="00996FCE">
        <w:rPr>
          <w:sz w:val="22"/>
        </w:rPr>
        <w:t xml:space="preserve"> spokojen</w:t>
      </w:r>
      <w:r w:rsidR="00753946" w:rsidRPr="00996FCE">
        <w:rPr>
          <w:sz w:val="22"/>
        </w:rPr>
        <w:t>o</w:t>
      </w:r>
      <w:r w:rsidR="00010BC2" w:rsidRPr="00996FCE">
        <w:rPr>
          <w:sz w:val="22"/>
        </w:rPr>
        <w:t xml:space="preserve"> s péčí </w:t>
      </w:r>
      <w:r w:rsidRPr="00996FCE">
        <w:rPr>
          <w:sz w:val="22"/>
        </w:rPr>
        <w:t>poskytovanou v</w:t>
      </w:r>
      <w:r w:rsidR="009E5125" w:rsidRPr="00996FCE">
        <w:rPr>
          <w:sz w:val="22"/>
        </w:rPr>
        <w:t> </w:t>
      </w:r>
      <w:r w:rsidRPr="00996FCE">
        <w:rPr>
          <w:sz w:val="22"/>
        </w:rPr>
        <w:t>ÚHKT</w:t>
      </w:r>
      <w:r w:rsidR="009E5125" w:rsidRPr="00996FCE">
        <w:rPr>
          <w:sz w:val="22"/>
        </w:rPr>
        <w:t xml:space="preserve"> (odpovědi ano nebo spíše ano)</w:t>
      </w:r>
      <w:r w:rsidRPr="00996FCE">
        <w:rPr>
          <w:sz w:val="22"/>
        </w:rPr>
        <w:t xml:space="preserve"> </w:t>
      </w:r>
      <w:r w:rsidR="009E5125" w:rsidRPr="00996FCE">
        <w:rPr>
          <w:b/>
          <w:sz w:val="22"/>
        </w:rPr>
        <w:t>100</w:t>
      </w:r>
      <w:r w:rsidR="00753946" w:rsidRPr="00996FCE">
        <w:rPr>
          <w:b/>
          <w:sz w:val="22"/>
        </w:rPr>
        <w:t xml:space="preserve"> % </w:t>
      </w:r>
      <w:r w:rsidR="00B0352A" w:rsidRPr="00996FCE">
        <w:rPr>
          <w:sz w:val="22"/>
        </w:rPr>
        <w:t>pacient</w:t>
      </w:r>
      <w:r w:rsidR="00753946" w:rsidRPr="00996FCE">
        <w:rPr>
          <w:sz w:val="22"/>
        </w:rPr>
        <w:t>ů</w:t>
      </w:r>
      <w:r w:rsidR="00010BC2" w:rsidRPr="00996FCE">
        <w:rPr>
          <w:sz w:val="22"/>
        </w:rPr>
        <w:t xml:space="preserve"> </w:t>
      </w:r>
      <w:r w:rsidR="007F535A" w:rsidRPr="00996FCE">
        <w:rPr>
          <w:sz w:val="22"/>
        </w:rPr>
        <w:br/>
      </w:r>
      <w:r w:rsidR="00010BC2" w:rsidRPr="00996FCE">
        <w:rPr>
          <w:sz w:val="22"/>
        </w:rPr>
        <w:t xml:space="preserve">(v předchozím období </w:t>
      </w:r>
      <w:r w:rsidR="008F58EE" w:rsidRPr="00996FCE">
        <w:rPr>
          <w:sz w:val="22"/>
        </w:rPr>
        <w:t>100</w:t>
      </w:r>
      <w:r w:rsidR="00B0352A" w:rsidRPr="00996FCE">
        <w:rPr>
          <w:sz w:val="22"/>
        </w:rPr>
        <w:t xml:space="preserve"> </w:t>
      </w:r>
      <w:r w:rsidR="00010BC2" w:rsidRPr="00996FCE">
        <w:rPr>
          <w:sz w:val="22"/>
        </w:rPr>
        <w:t>%)</w:t>
      </w:r>
      <w:r w:rsidRPr="00996FCE">
        <w:rPr>
          <w:sz w:val="22"/>
        </w:rPr>
        <w:t xml:space="preserve">. </w:t>
      </w:r>
      <w:r w:rsidR="00186260" w:rsidRPr="00996FCE">
        <w:rPr>
          <w:sz w:val="22"/>
        </w:rPr>
        <w:t xml:space="preserve">Všichni </w:t>
      </w:r>
      <w:r w:rsidR="008F58EE" w:rsidRPr="00996FCE">
        <w:rPr>
          <w:sz w:val="22"/>
        </w:rPr>
        <w:t xml:space="preserve">pacienti </w:t>
      </w:r>
      <w:r w:rsidR="00186260" w:rsidRPr="00996FCE">
        <w:rPr>
          <w:sz w:val="22"/>
        </w:rPr>
        <w:t>měli pocit, že byli léčeni s úctou a respektem</w:t>
      </w:r>
      <w:r w:rsidR="00364655">
        <w:rPr>
          <w:sz w:val="22"/>
        </w:rPr>
        <w:t xml:space="preserve"> a poskytnutou péči hodnotili jako výbornou.</w:t>
      </w:r>
    </w:p>
    <w:p w:rsidR="00536A2E" w:rsidRPr="00996FCE" w:rsidRDefault="00536A2E">
      <w:pPr>
        <w:rPr>
          <w:rFonts w:eastAsia="Times New Roman"/>
          <w:sz w:val="22"/>
          <w:lang w:eastAsia="ar-SA"/>
        </w:rPr>
      </w:pPr>
    </w:p>
    <w:p w:rsidR="00536A2E" w:rsidRPr="00996FCE" w:rsidRDefault="00536A2E">
      <w:pPr>
        <w:pStyle w:val="Nadpis3"/>
        <w:rPr>
          <w:rFonts w:eastAsia="Times New Roman"/>
          <w:sz w:val="22"/>
          <w:szCs w:val="22"/>
          <w:lang w:eastAsia="ar-SA"/>
        </w:rPr>
      </w:pPr>
      <w:r w:rsidRPr="00996FCE">
        <w:rPr>
          <w:rFonts w:eastAsia="Times New Roman"/>
          <w:sz w:val="22"/>
          <w:szCs w:val="22"/>
          <w:lang w:eastAsia="ar-SA"/>
        </w:rPr>
        <w:t>Vlastní připomínky respondentů</w:t>
      </w:r>
    </w:p>
    <w:p w:rsidR="007343E3" w:rsidRPr="00996FCE" w:rsidRDefault="00212A66" w:rsidP="00212A66">
      <w:pPr>
        <w:pStyle w:val="Zkladntext3"/>
        <w:rPr>
          <w:sz w:val="22"/>
        </w:rPr>
      </w:pPr>
      <w:r w:rsidRPr="00996FCE">
        <w:rPr>
          <w:sz w:val="22"/>
        </w:rPr>
        <w:t xml:space="preserve">Celkem </w:t>
      </w:r>
      <w:r w:rsidR="00996FCE" w:rsidRPr="00996FCE">
        <w:rPr>
          <w:sz w:val="22"/>
        </w:rPr>
        <w:t>5</w:t>
      </w:r>
      <w:r w:rsidRPr="00996FCE">
        <w:rPr>
          <w:sz w:val="22"/>
        </w:rPr>
        <w:t>× se objevily vlastní připomínky pacientů, obsahovaly pochvaly a poděkování za poskytnutou péči</w:t>
      </w:r>
      <w:r w:rsidR="00364655">
        <w:rPr>
          <w:sz w:val="22"/>
        </w:rPr>
        <w:t xml:space="preserve"> a profesionální přístup. </w:t>
      </w:r>
      <w:r w:rsidRPr="00996FCE">
        <w:rPr>
          <w:sz w:val="22"/>
        </w:rPr>
        <w:t>Pochvalně byl zmíněn</w:t>
      </w:r>
      <w:r w:rsidR="00596BFC">
        <w:rPr>
          <w:sz w:val="22"/>
        </w:rPr>
        <w:t xml:space="preserve"> celý tým Aferetického oddělení.</w:t>
      </w:r>
      <w:r w:rsidRPr="00996FCE">
        <w:rPr>
          <w:sz w:val="22"/>
        </w:rPr>
        <w:t xml:space="preserve"> </w:t>
      </w:r>
    </w:p>
    <w:p w:rsidR="00536A2E" w:rsidRPr="00996FCE" w:rsidRDefault="00536A2E">
      <w:pPr>
        <w:rPr>
          <w:rFonts w:eastAsia="Times New Roman"/>
          <w:sz w:val="22"/>
          <w:lang w:eastAsia="ar-SA"/>
        </w:rPr>
      </w:pPr>
    </w:p>
    <w:p w:rsidR="00536A2E" w:rsidRPr="00143A7E" w:rsidRDefault="00536A2E">
      <w:pPr>
        <w:pStyle w:val="Nadpis3"/>
        <w:rPr>
          <w:sz w:val="22"/>
          <w:u w:val="none"/>
        </w:rPr>
      </w:pPr>
      <w:r w:rsidRPr="00143A7E">
        <w:rPr>
          <w:sz w:val="22"/>
        </w:rPr>
        <w:t>Vybrané hodnocené položky</w:t>
      </w:r>
      <w:r w:rsidR="00ED422A" w:rsidRPr="00143A7E">
        <w:rPr>
          <w:sz w:val="22"/>
          <w:u w:val="none"/>
        </w:rPr>
        <w:t xml:space="preserve"> – kladné hodnocení</w:t>
      </w:r>
    </w:p>
    <w:p w:rsidR="00212A66" w:rsidRPr="00143A7E" w:rsidRDefault="00212A66" w:rsidP="00212A66">
      <w:pPr>
        <w:rPr>
          <w:lang w:eastAsia="cs-CZ"/>
        </w:rPr>
      </w:pPr>
    </w:p>
    <w:p w:rsidR="00536A2E" w:rsidRPr="00143A7E" w:rsidRDefault="00ED422A">
      <w:pPr>
        <w:pStyle w:val="Nadpis2"/>
        <w:rPr>
          <w:sz w:val="22"/>
          <w:u w:val="single"/>
        </w:rPr>
      </w:pPr>
      <w:r w:rsidRPr="00143A7E">
        <w:rPr>
          <w:sz w:val="22"/>
          <w:u w:val="single"/>
        </w:rPr>
        <w:tab/>
      </w:r>
      <w:r w:rsidR="00536A2E" w:rsidRPr="00143A7E">
        <w:rPr>
          <w:sz w:val="22"/>
          <w:u w:val="single"/>
        </w:rPr>
        <w:tab/>
      </w:r>
      <w:r w:rsidR="00536A2E" w:rsidRPr="00143A7E">
        <w:rPr>
          <w:sz w:val="22"/>
          <w:u w:val="single"/>
        </w:rPr>
        <w:tab/>
      </w:r>
      <w:r w:rsidR="00536A2E" w:rsidRPr="00143A7E">
        <w:rPr>
          <w:sz w:val="22"/>
          <w:u w:val="single"/>
        </w:rPr>
        <w:tab/>
      </w:r>
      <w:r w:rsidR="00536A2E" w:rsidRPr="00143A7E">
        <w:rPr>
          <w:sz w:val="22"/>
          <w:u w:val="single"/>
        </w:rPr>
        <w:tab/>
      </w:r>
      <w:r w:rsidR="00596BFC">
        <w:rPr>
          <w:sz w:val="22"/>
          <w:u w:val="single"/>
        </w:rPr>
        <w:t>červen</w:t>
      </w:r>
      <w:r w:rsidR="009E5125" w:rsidRPr="00143A7E">
        <w:rPr>
          <w:sz w:val="22"/>
          <w:u w:val="single"/>
        </w:rPr>
        <w:t xml:space="preserve"> 20</w:t>
      </w:r>
      <w:r w:rsidR="00636593" w:rsidRPr="00143A7E">
        <w:rPr>
          <w:sz w:val="22"/>
          <w:u w:val="single"/>
        </w:rPr>
        <w:t>1</w:t>
      </w:r>
      <w:r w:rsidR="00596BFC">
        <w:rPr>
          <w:sz w:val="22"/>
          <w:u w:val="single"/>
        </w:rPr>
        <w:t>9</w:t>
      </w:r>
      <w:r w:rsidR="00536A2E" w:rsidRPr="00143A7E">
        <w:rPr>
          <w:sz w:val="22"/>
          <w:u w:val="single"/>
        </w:rPr>
        <w:tab/>
      </w:r>
      <w:r w:rsidR="00536A2E" w:rsidRPr="00143A7E">
        <w:rPr>
          <w:sz w:val="22"/>
          <w:u w:val="single"/>
        </w:rPr>
        <w:tab/>
        <w:t xml:space="preserve">listopad </w:t>
      </w:r>
      <w:r w:rsidR="009E5125" w:rsidRPr="00143A7E">
        <w:rPr>
          <w:sz w:val="22"/>
          <w:u w:val="single"/>
        </w:rPr>
        <w:t>20</w:t>
      </w:r>
      <w:r w:rsidR="00536A2E" w:rsidRPr="00143A7E">
        <w:rPr>
          <w:sz w:val="22"/>
          <w:u w:val="single"/>
        </w:rPr>
        <w:t>1</w:t>
      </w:r>
      <w:r w:rsidR="00596BFC">
        <w:rPr>
          <w:sz w:val="22"/>
          <w:u w:val="single"/>
        </w:rPr>
        <w:t>9</w:t>
      </w:r>
    </w:p>
    <w:p w:rsidR="00536A2E" w:rsidRPr="00143A7E" w:rsidRDefault="00532A76">
      <w:pPr>
        <w:rPr>
          <w:sz w:val="22"/>
        </w:rPr>
      </w:pPr>
      <w:r w:rsidRPr="00143A7E">
        <w:rPr>
          <w:sz w:val="22"/>
        </w:rPr>
        <w:t xml:space="preserve">1. </w:t>
      </w:r>
      <w:r w:rsidR="00536A2E" w:rsidRPr="00143A7E">
        <w:rPr>
          <w:sz w:val="22"/>
        </w:rPr>
        <w:t>kontakt s ÚHKT</w:t>
      </w:r>
      <w:r w:rsidR="00536A2E" w:rsidRPr="00143A7E">
        <w:rPr>
          <w:sz w:val="22"/>
        </w:rPr>
        <w:tab/>
      </w:r>
      <w:r w:rsidR="00536A2E" w:rsidRPr="00143A7E">
        <w:rPr>
          <w:sz w:val="22"/>
        </w:rPr>
        <w:tab/>
      </w:r>
      <w:r w:rsidR="00536A2E" w:rsidRPr="00143A7E">
        <w:rPr>
          <w:sz w:val="22"/>
        </w:rPr>
        <w:tab/>
      </w:r>
      <w:r w:rsidR="00596BFC">
        <w:rPr>
          <w:sz w:val="22"/>
        </w:rPr>
        <w:t>100</w:t>
      </w:r>
      <w:r w:rsidR="007343E3" w:rsidRPr="00143A7E">
        <w:rPr>
          <w:sz w:val="22"/>
        </w:rPr>
        <w:t xml:space="preserve"> </w:t>
      </w:r>
      <w:r w:rsidR="00636593" w:rsidRPr="00143A7E">
        <w:rPr>
          <w:sz w:val="22"/>
        </w:rPr>
        <w:t>%</w:t>
      </w:r>
      <w:r w:rsidR="00536A2E" w:rsidRPr="00143A7E">
        <w:rPr>
          <w:sz w:val="22"/>
        </w:rPr>
        <w:tab/>
      </w:r>
      <w:r w:rsidR="00996FCE" w:rsidRPr="00143A7E">
        <w:rPr>
          <w:sz w:val="22"/>
        </w:rPr>
        <w:tab/>
      </w:r>
      <w:r w:rsidR="00996FCE" w:rsidRPr="00143A7E">
        <w:rPr>
          <w:sz w:val="22"/>
        </w:rPr>
        <w:tab/>
      </w:r>
      <w:r w:rsidR="005B63DB" w:rsidRPr="00143A7E">
        <w:rPr>
          <w:sz w:val="22"/>
        </w:rPr>
        <w:tab/>
      </w:r>
      <w:r w:rsidR="005B63DB" w:rsidRPr="00143A7E">
        <w:rPr>
          <w:sz w:val="22"/>
        </w:rPr>
        <w:tab/>
      </w:r>
      <w:r w:rsidR="00536A2E" w:rsidRPr="00143A7E">
        <w:rPr>
          <w:sz w:val="22"/>
        </w:rPr>
        <w:tab/>
      </w:r>
      <w:r w:rsidR="00536A2E" w:rsidRPr="00143A7E">
        <w:rPr>
          <w:sz w:val="22"/>
        </w:rPr>
        <w:tab/>
      </w:r>
    </w:p>
    <w:p w:rsidR="00536A2E" w:rsidRPr="00143A7E" w:rsidRDefault="00536A2E">
      <w:pPr>
        <w:rPr>
          <w:sz w:val="22"/>
        </w:rPr>
      </w:pPr>
      <w:r w:rsidRPr="00143A7E">
        <w:rPr>
          <w:sz w:val="22"/>
        </w:rPr>
        <w:t>průběh přijetí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596BFC">
        <w:rPr>
          <w:sz w:val="22"/>
        </w:rPr>
        <w:t>100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="005B63DB" w:rsidRPr="00143A7E">
        <w:rPr>
          <w:sz w:val="22"/>
        </w:rPr>
        <w:tab/>
      </w:r>
      <w:r w:rsidR="005B63DB" w:rsidRPr="00143A7E">
        <w:rPr>
          <w:sz w:val="22"/>
        </w:rPr>
        <w:tab/>
      </w:r>
      <w:r w:rsidR="005B63DB" w:rsidRPr="00143A7E">
        <w:rPr>
          <w:sz w:val="22"/>
        </w:rPr>
        <w:tab/>
      </w:r>
    </w:p>
    <w:p w:rsidR="00536A2E" w:rsidRPr="00143A7E" w:rsidRDefault="00536A2E">
      <w:pPr>
        <w:rPr>
          <w:sz w:val="22"/>
        </w:rPr>
      </w:pPr>
      <w:r w:rsidRPr="00143A7E">
        <w:rPr>
          <w:sz w:val="22"/>
        </w:rPr>
        <w:t>buzení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596BFC">
        <w:rPr>
          <w:sz w:val="22"/>
        </w:rPr>
        <w:t>80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sz w:val="22"/>
        </w:rPr>
      </w:pPr>
      <w:r w:rsidRPr="00143A7E">
        <w:rPr>
          <w:sz w:val="22"/>
        </w:rPr>
        <w:t>strava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596BFC">
        <w:rPr>
          <w:sz w:val="22"/>
        </w:rPr>
        <w:t>60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B154AE" w:rsidRPr="00143A7E" w:rsidRDefault="00536A2E">
      <w:pPr>
        <w:rPr>
          <w:sz w:val="22"/>
        </w:rPr>
      </w:pPr>
      <w:r w:rsidRPr="00143A7E">
        <w:rPr>
          <w:sz w:val="22"/>
        </w:rPr>
        <w:t>dosažitelnost personálu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7343E3" w:rsidRPr="00143A7E">
        <w:rPr>
          <w:sz w:val="22"/>
        </w:rPr>
        <w:t xml:space="preserve">100 </w:t>
      </w:r>
      <w:r w:rsidR="001B3C6E" w:rsidRPr="00143A7E">
        <w:rPr>
          <w:sz w:val="22"/>
        </w:rPr>
        <w:t>%</w:t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sz w:val="22"/>
        </w:rPr>
      </w:pPr>
      <w:r w:rsidRPr="00143A7E">
        <w:rPr>
          <w:sz w:val="22"/>
        </w:rPr>
        <w:t>seznámení s právy nemocného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212A66" w:rsidRPr="00143A7E">
        <w:rPr>
          <w:sz w:val="22"/>
        </w:rPr>
        <w:t>9</w:t>
      </w:r>
      <w:r w:rsidR="00596BFC">
        <w:rPr>
          <w:sz w:val="22"/>
        </w:rPr>
        <w:t>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sz w:val="22"/>
        </w:rPr>
      </w:pPr>
      <w:r w:rsidRPr="00143A7E">
        <w:rPr>
          <w:sz w:val="22"/>
        </w:rPr>
        <w:t>informace lékaře o chorobě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596BFC">
        <w:rPr>
          <w:sz w:val="22"/>
        </w:rPr>
        <w:t>100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Pr="00143A7E">
        <w:rPr>
          <w:sz w:val="22"/>
        </w:rPr>
        <w:tab/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sz w:val="22"/>
        </w:rPr>
      </w:pPr>
      <w:r w:rsidRPr="00143A7E">
        <w:rPr>
          <w:sz w:val="22"/>
        </w:rPr>
        <w:t>informace od lékaře při propuštění</w:t>
      </w:r>
      <w:r w:rsidRPr="00143A7E">
        <w:rPr>
          <w:sz w:val="22"/>
        </w:rPr>
        <w:tab/>
      </w:r>
      <w:r w:rsidR="00596BFC">
        <w:rPr>
          <w:sz w:val="22"/>
        </w:rPr>
        <w:t>100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rFonts w:eastAsia="Times New Roman"/>
          <w:sz w:val="22"/>
          <w:lang w:eastAsia="ar-SA"/>
        </w:rPr>
      </w:pPr>
      <w:r w:rsidRPr="00143A7E">
        <w:rPr>
          <w:sz w:val="22"/>
        </w:rPr>
        <w:t>informace od sestry při propuštění</w:t>
      </w:r>
      <w:r w:rsidRPr="00143A7E">
        <w:rPr>
          <w:sz w:val="22"/>
        </w:rPr>
        <w:tab/>
      </w:r>
      <w:r w:rsidR="00212A66" w:rsidRPr="00143A7E">
        <w:rPr>
          <w:sz w:val="22"/>
        </w:rPr>
        <w:t>95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rFonts w:eastAsia="Times New Roman"/>
          <w:sz w:val="22"/>
          <w:lang w:eastAsia="ar-SA"/>
        </w:rPr>
      </w:pPr>
      <w:r w:rsidRPr="00143A7E">
        <w:rPr>
          <w:sz w:val="22"/>
        </w:rPr>
        <w:t>poučení – nutriční terapeutka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596BFC">
        <w:rPr>
          <w:sz w:val="22"/>
        </w:rPr>
        <w:t>90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Pr="00143A7E">
        <w:rPr>
          <w:sz w:val="22"/>
        </w:rPr>
        <w:tab/>
      </w:r>
      <w:r w:rsidR="00D7195C"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rFonts w:eastAsia="Times New Roman"/>
          <w:sz w:val="22"/>
          <w:lang w:eastAsia="ar-SA"/>
        </w:rPr>
      </w:pPr>
      <w:r w:rsidRPr="00143A7E">
        <w:rPr>
          <w:sz w:val="22"/>
        </w:rPr>
        <w:t>celkové hodnocení péče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636593" w:rsidRPr="00143A7E">
        <w:rPr>
          <w:sz w:val="22"/>
        </w:rPr>
        <w:t>100</w:t>
      </w:r>
      <w:r w:rsidR="007343E3" w:rsidRPr="00143A7E">
        <w:rPr>
          <w:sz w:val="22"/>
        </w:rPr>
        <w:t xml:space="preserve"> </w:t>
      </w:r>
      <w:r w:rsidR="001B3C6E" w:rsidRPr="00143A7E">
        <w:rPr>
          <w:sz w:val="22"/>
        </w:rPr>
        <w:t>%</w:t>
      </w:r>
      <w:r w:rsidRPr="00143A7E">
        <w:rPr>
          <w:sz w:val="22"/>
        </w:rPr>
        <w:tab/>
      </w:r>
      <w:r w:rsidRPr="00143A7E">
        <w:rPr>
          <w:sz w:val="22"/>
        </w:rPr>
        <w:tab/>
      </w:r>
      <w:r w:rsidR="00D7195C" w:rsidRPr="00143A7E">
        <w:rPr>
          <w:sz w:val="22"/>
        </w:rPr>
        <w:tab/>
      </w:r>
    </w:p>
    <w:p w:rsidR="00536A2E" w:rsidRPr="00143A7E" w:rsidRDefault="00536A2E">
      <w:pPr>
        <w:rPr>
          <w:rFonts w:eastAsia="Times New Roman"/>
          <w:sz w:val="22"/>
          <w:lang w:eastAsia="ar-SA"/>
        </w:rPr>
      </w:pPr>
    </w:p>
    <w:p w:rsidR="00212A66" w:rsidRPr="00143A7E" w:rsidRDefault="00212A66">
      <w:pPr>
        <w:rPr>
          <w:sz w:val="22"/>
        </w:rPr>
      </w:pPr>
    </w:p>
    <w:p w:rsidR="00536A2E" w:rsidRPr="00143A7E" w:rsidRDefault="00536A2E">
      <w:pPr>
        <w:rPr>
          <w:rFonts w:eastAsia="Times New Roman"/>
          <w:sz w:val="22"/>
          <w:lang w:eastAsia="ar-SA"/>
        </w:rPr>
      </w:pPr>
      <w:r w:rsidRPr="00143A7E">
        <w:rPr>
          <w:sz w:val="22"/>
        </w:rPr>
        <w:t>Zpracovala: Mgr. S. Brixíová</w:t>
      </w:r>
    </w:p>
    <w:p w:rsidR="00536A2E" w:rsidRDefault="00536A2E">
      <w:pPr>
        <w:rPr>
          <w:sz w:val="22"/>
        </w:rPr>
      </w:pPr>
      <w:r w:rsidRPr="00143A7E">
        <w:rPr>
          <w:sz w:val="22"/>
        </w:rPr>
        <w:t xml:space="preserve">V Praze dne: </w:t>
      </w:r>
      <w:r w:rsidR="00596BFC">
        <w:rPr>
          <w:sz w:val="22"/>
        </w:rPr>
        <w:t>31</w:t>
      </w:r>
      <w:r w:rsidR="00D7195C" w:rsidRPr="00143A7E">
        <w:rPr>
          <w:sz w:val="22"/>
        </w:rPr>
        <w:t>.</w:t>
      </w:r>
      <w:r w:rsidRPr="00143A7E">
        <w:rPr>
          <w:sz w:val="22"/>
        </w:rPr>
        <w:t xml:space="preserve"> </w:t>
      </w:r>
      <w:r w:rsidR="00596BFC">
        <w:rPr>
          <w:sz w:val="22"/>
        </w:rPr>
        <w:t>7</w:t>
      </w:r>
      <w:r w:rsidRPr="00143A7E">
        <w:rPr>
          <w:sz w:val="22"/>
        </w:rPr>
        <w:t>. 201</w:t>
      </w:r>
      <w:r w:rsidR="00596BFC">
        <w:rPr>
          <w:sz w:val="22"/>
        </w:rPr>
        <w:t>9</w:t>
      </w:r>
      <w:r w:rsidRPr="00143A7E">
        <w:rPr>
          <w:sz w:val="22"/>
        </w:rPr>
        <w:t xml:space="preserve"> </w:t>
      </w:r>
    </w:p>
    <w:p w:rsidR="00FB0C97" w:rsidRDefault="00FB0C97">
      <w:pPr>
        <w:rPr>
          <w:rFonts w:eastAsia="Times New Roman"/>
          <w:sz w:val="22"/>
          <w:lang w:eastAsia="ar-SA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Default="003908D3">
      <w:pPr>
        <w:rPr>
          <w:sz w:val="22"/>
        </w:rPr>
      </w:pPr>
    </w:p>
    <w:p w:rsidR="003908D3" w:rsidRPr="00143A7E" w:rsidRDefault="003908D3">
      <w:pPr>
        <w:rPr>
          <w:sz w:val="22"/>
        </w:rPr>
      </w:pPr>
    </w:p>
    <w:sectPr w:rsidR="003908D3" w:rsidRPr="00143A7E" w:rsidSect="000A5C2C">
      <w:footerReference w:type="even" r:id="rId7"/>
      <w:footerReference w:type="default" r:id="rId8"/>
      <w:pgSz w:w="11899" w:h="16841" w:code="9"/>
      <w:pgMar w:top="851" w:right="1134" w:bottom="567" w:left="1134" w:header="39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C1D" w:rsidRDefault="00511C1D">
      <w:r>
        <w:separator/>
      </w:r>
    </w:p>
  </w:endnote>
  <w:endnote w:type="continuationSeparator" w:id="0">
    <w:p w:rsidR="00511C1D" w:rsidRDefault="005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A2E" w:rsidRDefault="00536A2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6A2E" w:rsidRDefault="00536A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909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536A2E" w:rsidRPr="000A5C2C" w:rsidRDefault="000A5C2C" w:rsidP="000A5C2C">
            <w:pPr>
              <w:pStyle w:val="Zpat"/>
              <w:rPr>
                <w:sz w:val="18"/>
                <w:szCs w:val="18"/>
              </w:rPr>
            </w:pPr>
            <w:r w:rsidRPr="000A5C2C">
              <w:rPr>
                <w:sz w:val="18"/>
                <w:szCs w:val="18"/>
              </w:rPr>
              <w:t xml:space="preserve">Stránka </w:t>
            </w:r>
            <w:r w:rsidRPr="000A5C2C">
              <w:rPr>
                <w:b/>
                <w:bCs/>
                <w:sz w:val="18"/>
                <w:szCs w:val="18"/>
              </w:rPr>
              <w:fldChar w:fldCharType="begin"/>
            </w:r>
            <w:r w:rsidRPr="000A5C2C">
              <w:rPr>
                <w:b/>
                <w:bCs/>
                <w:sz w:val="18"/>
                <w:szCs w:val="18"/>
              </w:rPr>
              <w:instrText>PAGE</w:instrText>
            </w:r>
            <w:r w:rsidRPr="000A5C2C">
              <w:rPr>
                <w:b/>
                <w:bCs/>
                <w:sz w:val="18"/>
                <w:szCs w:val="18"/>
              </w:rPr>
              <w:fldChar w:fldCharType="separate"/>
            </w:r>
            <w:r w:rsidR="00E849DA">
              <w:rPr>
                <w:b/>
                <w:bCs/>
                <w:noProof/>
                <w:sz w:val="18"/>
                <w:szCs w:val="18"/>
              </w:rPr>
              <w:t>1</w:t>
            </w:r>
            <w:r w:rsidRPr="000A5C2C">
              <w:rPr>
                <w:b/>
                <w:bCs/>
                <w:sz w:val="18"/>
                <w:szCs w:val="18"/>
              </w:rPr>
              <w:fldChar w:fldCharType="end"/>
            </w:r>
            <w:r w:rsidRPr="000A5C2C">
              <w:rPr>
                <w:sz w:val="18"/>
                <w:szCs w:val="18"/>
              </w:rPr>
              <w:t xml:space="preserve"> z </w:t>
            </w:r>
            <w:r w:rsidRPr="000A5C2C">
              <w:rPr>
                <w:b/>
                <w:bCs/>
                <w:sz w:val="18"/>
                <w:szCs w:val="18"/>
              </w:rPr>
              <w:fldChar w:fldCharType="begin"/>
            </w:r>
            <w:r w:rsidRPr="000A5C2C">
              <w:rPr>
                <w:b/>
                <w:bCs/>
                <w:sz w:val="18"/>
                <w:szCs w:val="18"/>
              </w:rPr>
              <w:instrText>NUMPAGES</w:instrText>
            </w:r>
            <w:r w:rsidRPr="000A5C2C">
              <w:rPr>
                <w:b/>
                <w:bCs/>
                <w:sz w:val="18"/>
                <w:szCs w:val="18"/>
              </w:rPr>
              <w:fldChar w:fldCharType="separate"/>
            </w:r>
            <w:r w:rsidR="00E849DA">
              <w:rPr>
                <w:b/>
                <w:bCs/>
                <w:noProof/>
                <w:sz w:val="18"/>
                <w:szCs w:val="18"/>
              </w:rPr>
              <w:t>2</w:t>
            </w:r>
            <w:r w:rsidRPr="000A5C2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C1D" w:rsidRDefault="00511C1D">
      <w:r>
        <w:separator/>
      </w:r>
    </w:p>
  </w:footnote>
  <w:footnote w:type="continuationSeparator" w:id="0">
    <w:p w:rsidR="00511C1D" w:rsidRDefault="0051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A681A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84DE8"/>
    <w:multiLevelType w:val="hybridMultilevel"/>
    <w:tmpl w:val="072C8C98"/>
    <w:lvl w:ilvl="0" w:tplc="BB2AB5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200E"/>
    <w:multiLevelType w:val="hybridMultilevel"/>
    <w:tmpl w:val="38EAE2C0"/>
    <w:lvl w:ilvl="0" w:tplc="0002AED2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33914"/>
    <w:multiLevelType w:val="hybridMultilevel"/>
    <w:tmpl w:val="EFF06522"/>
    <w:lvl w:ilvl="0" w:tplc="3F5AAF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02A6F"/>
    <w:multiLevelType w:val="hybridMultilevel"/>
    <w:tmpl w:val="1EA86C44"/>
    <w:lvl w:ilvl="0" w:tplc="2CAC33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4D"/>
    <w:rsid w:val="00010BC2"/>
    <w:rsid w:val="00060BF3"/>
    <w:rsid w:val="00063CA0"/>
    <w:rsid w:val="00090C35"/>
    <w:rsid w:val="000915A5"/>
    <w:rsid w:val="000A5C2C"/>
    <w:rsid w:val="000B1DE8"/>
    <w:rsid w:val="000B1E4B"/>
    <w:rsid w:val="000F41D6"/>
    <w:rsid w:val="00101008"/>
    <w:rsid w:val="00131CE2"/>
    <w:rsid w:val="00143A7E"/>
    <w:rsid w:val="00154792"/>
    <w:rsid w:val="00154C0C"/>
    <w:rsid w:val="00163268"/>
    <w:rsid w:val="00185EC4"/>
    <w:rsid w:val="00186260"/>
    <w:rsid w:val="0019784F"/>
    <w:rsid w:val="001B3C6E"/>
    <w:rsid w:val="00212A66"/>
    <w:rsid w:val="002170B0"/>
    <w:rsid w:val="00233967"/>
    <w:rsid w:val="00262BA8"/>
    <w:rsid w:val="002A1BF8"/>
    <w:rsid w:val="002B2F2D"/>
    <w:rsid w:val="002D2F2D"/>
    <w:rsid w:val="002F6FDF"/>
    <w:rsid w:val="0034283F"/>
    <w:rsid w:val="00353651"/>
    <w:rsid w:val="00364655"/>
    <w:rsid w:val="00371076"/>
    <w:rsid w:val="003908D3"/>
    <w:rsid w:val="003D4F05"/>
    <w:rsid w:val="003D57BC"/>
    <w:rsid w:val="003F0AEC"/>
    <w:rsid w:val="003F7AF2"/>
    <w:rsid w:val="00420E4F"/>
    <w:rsid w:val="00447454"/>
    <w:rsid w:val="00451B84"/>
    <w:rsid w:val="00452E61"/>
    <w:rsid w:val="00462536"/>
    <w:rsid w:val="00487934"/>
    <w:rsid w:val="00492346"/>
    <w:rsid w:val="004F7604"/>
    <w:rsid w:val="00511C1D"/>
    <w:rsid w:val="00532A76"/>
    <w:rsid w:val="00536A2E"/>
    <w:rsid w:val="00577AF5"/>
    <w:rsid w:val="00596BFC"/>
    <w:rsid w:val="005B63DB"/>
    <w:rsid w:val="005C743E"/>
    <w:rsid w:val="00636593"/>
    <w:rsid w:val="00701E73"/>
    <w:rsid w:val="00724324"/>
    <w:rsid w:val="007343E3"/>
    <w:rsid w:val="00753946"/>
    <w:rsid w:val="007912E5"/>
    <w:rsid w:val="00792200"/>
    <w:rsid w:val="007B7839"/>
    <w:rsid w:val="007F535A"/>
    <w:rsid w:val="00815D31"/>
    <w:rsid w:val="00853273"/>
    <w:rsid w:val="00894C51"/>
    <w:rsid w:val="00897866"/>
    <w:rsid w:val="008D7637"/>
    <w:rsid w:val="008F58EE"/>
    <w:rsid w:val="00905062"/>
    <w:rsid w:val="00932609"/>
    <w:rsid w:val="009505ED"/>
    <w:rsid w:val="0095614D"/>
    <w:rsid w:val="00966C0F"/>
    <w:rsid w:val="00996FCE"/>
    <w:rsid w:val="009C5461"/>
    <w:rsid w:val="009D131A"/>
    <w:rsid w:val="009E5125"/>
    <w:rsid w:val="00A20A70"/>
    <w:rsid w:val="00A42B1F"/>
    <w:rsid w:val="00A761FC"/>
    <w:rsid w:val="00A8113C"/>
    <w:rsid w:val="00AB47A5"/>
    <w:rsid w:val="00AC7AAF"/>
    <w:rsid w:val="00AF707B"/>
    <w:rsid w:val="00B0352A"/>
    <w:rsid w:val="00B154AE"/>
    <w:rsid w:val="00B34C70"/>
    <w:rsid w:val="00B52957"/>
    <w:rsid w:val="00B72553"/>
    <w:rsid w:val="00B73454"/>
    <w:rsid w:val="00BA70CF"/>
    <w:rsid w:val="00BA79C4"/>
    <w:rsid w:val="00BB4DA9"/>
    <w:rsid w:val="00BC164D"/>
    <w:rsid w:val="00BC4ADF"/>
    <w:rsid w:val="00BD6973"/>
    <w:rsid w:val="00C12170"/>
    <w:rsid w:val="00C51193"/>
    <w:rsid w:val="00CC31C7"/>
    <w:rsid w:val="00CF1967"/>
    <w:rsid w:val="00CF33FF"/>
    <w:rsid w:val="00D05103"/>
    <w:rsid w:val="00D41301"/>
    <w:rsid w:val="00D5116B"/>
    <w:rsid w:val="00D7195C"/>
    <w:rsid w:val="00D81045"/>
    <w:rsid w:val="00D9482C"/>
    <w:rsid w:val="00DB0CC5"/>
    <w:rsid w:val="00E07017"/>
    <w:rsid w:val="00E3321D"/>
    <w:rsid w:val="00E51DF5"/>
    <w:rsid w:val="00E56AE5"/>
    <w:rsid w:val="00E74B36"/>
    <w:rsid w:val="00E849DA"/>
    <w:rsid w:val="00EA7D02"/>
    <w:rsid w:val="00ED422A"/>
    <w:rsid w:val="00EE5138"/>
    <w:rsid w:val="00FA06FC"/>
    <w:rsid w:val="00FB0C97"/>
    <w:rsid w:val="00FB157E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C0191"/>
  <w15:docId w15:val="{8018EF5D-18DF-431A-BC75-7DA70AA8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eastAsia="Arial Unicode MS"/>
      <w:b/>
      <w:bCs/>
      <w:szCs w:val="24"/>
      <w:lang w:eastAsia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eastAsia="Arial Unicode MS"/>
      <w:sz w:val="23"/>
      <w:szCs w:val="24"/>
      <w:u w:val="single"/>
      <w:lang w:eastAsia="cs-CZ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jc w:val="left"/>
    </w:pPr>
  </w:style>
  <w:style w:type="paragraph" w:styleId="slovanseznam">
    <w:name w:val="List Number"/>
    <w:basedOn w:val="Normln"/>
    <w:semiHidden/>
    <w:pPr>
      <w:numPr>
        <w:numId w:val="5"/>
      </w:numPr>
      <w:tabs>
        <w:tab w:val="left" w:pos="0"/>
      </w:tabs>
    </w:pPr>
  </w:style>
  <w:style w:type="paragraph" w:styleId="Odstavecseseznamem">
    <w:name w:val="List Paragraph"/>
    <w:basedOn w:val="Normln"/>
    <w:qFormat/>
    <w:pPr>
      <w:spacing w:line="240" w:lineRule="atLeast"/>
      <w:ind w:left="720"/>
    </w:pPr>
  </w:style>
  <w:style w:type="paragraph" w:styleId="Zkladntext">
    <w:name w:val="Body Text"/>
    <w:basedOn w:val="Normln"/>
    <w:semiHidden/>
    <w:pPr>
      <w:jc w:val="left"/>
    </w:pPr>
    <w:rPr>
      <w:rFonts w:eastAsia="Times New Roman"/>
      <w:szCs w:val="24"/>
      <w:lang w:eastAsia="cs-CZ"/>
    </w:rPr>
  </w:style>
  <w:style w:type="paragraph" w:styleId="Zkladntext2">
    <w:name w:val="Body Text 2"/>
    <w:basedOn w:val="Normln"/>
    <w:semiHidden/>
    <w:rPr>
      <w:sz w:val="22"/>
    </w:rPr>
  </w:style>
  <w:style w:type="paragraph" w:styleId="Zkladntext3">
    <w:name w:val="Body Text 3"/>
    <w:basedOn w:val="Normln"/>
    <w:semiHidden/>
    <w:rPr>
      <w:rFonts w:eastAsia="Times New Roman"/>
      <w:sz w:val="23"/>
      <w:lang w:eastAsia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B15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4AE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A5C2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Brixiova</dc:creator>
  <cp:lastModifiedBy>Simona Brixiova</cp:lastModifiedBy>
  <cp:revision>22</cp:revision>
  <cp:lastPrinted>2018-12-28T12:09:00Z</cp:lastPrinted>
  <dcterms:created xsi:type="dcterms:W3CDTF">2017-01-20T07:47:00Z</dcterms:created>
  <dcterms:modified xsi:type="dcterms:W3CDTF">2019-07-31T11:22:00Z</dcterms:modified>
</cp:coreProperties>
</file>